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98" w:rsidRPr="004B2110" w:rsidRDefault="00A25384" w:rsidP="00E477D0">
      <w:pPr>
        <w:tabs>
          <w:tab w:val="center" w:pos="1985"/>
        </w:tabs>
        <w:spacing w:after="0" w:line="269" w:lineRule="auto"/>
        <w:rPr>
          <w:szCs w:val="26"/>
        </w:rPr>
      </w:pPr>
      <w:r>
        <w:rPr>
          <w:szCs w:val="26"/>
        </w:rPr>
        <w:tab/>
      </w:r>
      <w:r w:rsidR="00D12098" w:rsidRPr="004B2110">
        <w:rPr>
          <w:szCs w:val="26"/>
        </w:rPr>
        <w:t>HỘI SINH VIÊN VIỆT NAM</w:t>
      </w:r>
    </w:p>
    <w:p w:rsidR="00D12098" w:rsidRPr="004B2110" w:rsidRDefault="00D12098" w:rsidP="00E477D0">
      <w:pPr>
        <w:tabs>
          <w:tab w:val="center" w:pos="1985"/>
        </w:tabs>
        <w:spacing w:after="0" w:line="269" w:lineRule="auto"/>
        <w:rPr>
          <w:b/>
          <w:szCs w:val="26"/>
        </w:rPr>
      </w:pPr>
      <w:r w:rsidRPr="004B2110">
        <w:rPr>
          <w:b/>
          <w:szCs w:val="26"/>
        </w:rPr>
        <w:tab/>
        <w:t>BCH TP. HỒ CHÍ MINH</w:t>
      </w:r>
    </w:p>
    <w:p w:rsidR="00D12098" w:rsidRPr="004B2110" w:rsidRDefault="00D12098" w:rsidP="00E477D0">
      <w:pPr>
        <w:tabs>
          <w:tab w:val="center" w:pos="1985"/>
          <w:tab w:val="right" w:pos="9071"/>
        </w:tabs>
        <w:spacing w:after="0" w:line="269" w:lineRule="auto"/>
        <w:rPr>
          <w:i/>
          <w:szCs w:val="26"/>
        </w:rPr>
      </w:pPr>
      <w:r w:rsidRPr="004B2110">
        <w:rPr>
          <w:b/>
          <w:szCs w:val="26"/>
        </w:rPr>
        <w:tab/>
        <w:t>___</w:t>
      </w:r>
      <w:r w:rsidRPr="004B2110">
        <w:rPr>
          <w:b/>
          <w:szCs w:val="26"/>
        </w:rPr>
        <w:tab/>
      </w:r>
      <w:r w:rsidRPr="004B2110">
        <w:rPr>
          <w:i/>
          <w:szCs w:val="26"/>
        </w:rPr>
        <w:t>TP. Hồ Chí Minh, ngày</w:t>
      </w:r>
      <w:r w:rsidRPr="004B2110">
        <w:rPr>
          <w:i/>
          <w:szCs w:val="26"/>
          <w:lang w:val="vi-VN"/>
        </w:rPr>
        <w:t xml:space="preserve"> </w:t>
      </w:r>
      <w:r w:rsidR="00DB4A2D">
        <w:rPr>
          <w:i/>
          <w:szCs w:val="26"/>
          <w:lang w:val="vi-VN"/>
        </w:rPr>
        <w:t>24</w:t>
      </w:r>
      <w:r>
        <w:rPr>
          <w:i/>
          <w:szCs w:val="26"/>
        </w:rPr>
        <w:t xml:space="preserve"> </w:t>
      </w:r>
      <w:r w:rsidRPr="004B2110">
        <w:rPr>
          <w:i/>
          <w:szCs w:val="26"/>
        </w:rPr>
        <w:t xml:space="preserve">tháng </w:t>
      </w:r>
      <w:r>
        <w:rPr>
          <w:i/>
          <w:szCs w:val="26"/>
        </w:rPr>
        <w:t>12</w:t>
      </w:r>
      <w:r w:rsidRPr="004B2110">
        <w:rPr>
          <w:i/>
          <w:szCs w:val="26"/>
        </w:rPr>
        <w:t xml:space="preserve"> năm 2019</w:t>
      </w:r>
    </w:p>
    <w:p w:rsidR="00D12098" w:rsidRPr="004B2110" w:rsidRDefault="00D12098" w:rsidP="00E477D0">
      <w:pPr>
        <w:tabs>
          <w:tab w:val="center" w:pos="1985"/>
          <w:tab w:val="right" w:pos="9071"/>
        </w:tabs>
        <w:spacing w:after="0" w:line="269" w:lineRule="auto"/>
        <w:rPr>
          <w:szCs w:val="26"/>
        </w:rPr>
      </w:pPr>
      <w:r w:rsidRPr="004B2110">
        <w:rPr>
          <w:szCs w:val="26"/>
        </w:rPr>
        <w:tab/>
        <w:t xml:space="preserve">Số: </w:t>
      </w:r>
      <w:r w:rsidR="00DB4A2D">
        <w:rPr>
          <w:szCs w:val="26"/>
          <w:lang w:val="vi-VN"/>
        </w:rPr>
        <w:t>52</w:t>
      </w:r>
      <w:r w:rsidRPr="004B2110">
        <w:rPr>
          <w:szCs w:val="26"/>
        </w:rPr>
        <w:t>/TB-BTK</w:t>
      </w:r>
    </w:p>
    <w:p w:rsidR="006E3075" w:rsidRDefault="006E3075" w:rsidP="00E477D0">
      <w:pPr>
        <w:spacing w:after="0" w:line="269" w:lineRule="auto"/>
        <w:jc w:val="center"/>
      </w:pPr>
    </w:p>
    <w:p w:rsidR="000651E0" w:rsidRDefault="006E3075" w:rsidP="00904B5C">
      <w:pPr>
        <w:spacing w:after="0" w:line="240" w:lineRule="auto"/>
        <w:jc w:val="center"/>
        <w:rPr>
          <w:b/>
          <w:bCs/>
          <w:sz w:val="32"/>
          <w:szCs w:val="32"/>
        </w:rPr>
      </w:pPr>
      <w:r w:rsidRPr="006E3075">
        <w:rPr>
          <w:b/>
          <w:bCs/>
          <w:sz w:val="32"/>
          <w:szCs w:val="32"/>
        </w:rPr>
        <w:t>THÔNG BÁO</w:t>
      </w:r>
    </w:p>
    <w:p w:rsidR="006E3075" w:rsidRPr="00EC03FC" w:rsidRDefault="00DB4A2D" w:rsidP="00904B5C">
      <w:pPr>
        <w:spacing w:after="0" w:line="240" w:lineRule="auto"/>
        <w:jc w:val="center"/>
        <w:rPr>
          <w:b/>
          <w:bCs/>
        </w:rPr>
      </w:pPr>
      <w:r>
        <w:rPr>
          <w:b/>
          <w:bCs/>
        </w:rPr>
        <w:t>V</w:t>
      </w:r>
      <w:r>
        <w:rPr>
          <w:b/>
          <w:bCs/>
          <w:lang w:val="vi-VN"/>
        </w:rPr>
        <w:t xml:space="preserve">/v </w:t>
      </w:r>
      <w:r w:rsidR="00DA60B6">
        <w:rPr>
          <w:b/>
          <w:bCs/>
          <w:lang w:val="vi-VN"/>
        </w:rPr>
        <w:t>m</w:t>
      </w:r>
      <w:r>
        <w:rPr>
          <w:b/>
          <w:bCs/>
          <w:lang w:val="vi-VN"/>
        </w:rPr>
        <w:t>ời sinh viên tham gia</w:t>
      </w:r>
      <w:r w:rsidR="001D2F26" w:rsidRPr="00EC03FC">
        <w:rPr>
          <w:b/>
          <w:bCs/>
        </w:rPr>
        <w:t xml:space="preserve"> Chung kết</w:t>
      </w:r>
      <w:r w:rsidR="006E3075" w:rsidRPr="00EC03FC">
        <w:rPr>
          <w:b/>
          <w:bCs/>
        </w:rPr>
        <w:t xml:space="preserve"> cuộc thi </w:t>
      </w:r>
    </w:p>
    <w:p w:rsidR="006E3075" w:rsidRPr="00EC03FC" w:rsidRDefault="006E3075" w:rsidP="00904B5C">
      <w:pPr>
        <w:spacing w:after="0" w:line="240" w:lineRule="auto"/>
        <w:jc w:val="center"/>
        <w:rPr>
          <w:b/>
          <w:bCs/>
        </w:rPr>
      </w:pPr>
      <w:r w:rsidRPr="00EC03FC">
        <w:rPr>
          <w:b/>
          <w:bCs/>
        </w:rPr>
        <w:t>Sáng tạo phần mềm ứng dụng dành cho sinh viên lần 1 năm 2019</w:t>
      </w:r>
    </w:p>
    <w:p w:rsidR="006E3075" w:rsidRPr="00EC03FC" w:rsidRDefault="006E3075" w:rsidP="00904B5C">
      <w:pPr>
        <w:spacing w:after="0" w:line="240" w:lineRule="auto"/>
        <w:jc w:val="center"/>
        <w:rPr>
          <w:b/>
          <w:bCs/>
        </w:rPr>
      </w:pPr>
    </w:p>
    <w:p w:rsidR="001D2F26" w:rsidRPr="00EC03FC" w:rsidRDefault="00D779A3" w:rsidP="00904B5C">
      <w:pPr>
        <w:spacing w:after="0" w:line="240" w:lineRule="auto"/>
        <w:ind w:firstLine="567"/>
      </w:pPr>
      <w:r>
        <w:t xml:space="preserve">Căn cứ kế hoạch liên tịch số </w:t>
      </w:r>
      <w:r w:rsidRPr="00D779A3">
        <w:t>10/KHLT-HSV-TTPTKHCNT</w:t>
      </w:r>
      <w:r>
        <w:t xml:space="preserve"> ngày 19/9/2019 của</w:t>
      </w:r>
      <w:r w:rsidR="0045501E">
        <w:rPr>
          <w:lang w:val="vi-VN"/>
        </w:rPr>
        <w:t xml:space="preserve"> </w:t>
      </w:r>
      <w:r w:rsidR="0045501E">
        <w:t>Ban Thư ký</w:t>
      </w:r>
      <w:r w:rsidR="0045501E" w:rsidRPr="00EC03FC">
        <w:t xml:space="preserve"> Hội Sinh viên Việt Nam TP. Hồ Chí Minh</w:t>
      </w:r>
      <w:r w:rsidR="0045501E">
        <w:rPr>
          <w:lang w:val="vi-VN"/>
        </w:rPr>
        <w:t xml:space="preserve"> và</w:t>
      </w:r>
      <w:r>
        <w:t xml:space="preserve"> </w:t>
      </w:r>
      <w:r w:rsidRPr="00EC03FC">
        <w:t xml:space="preserve">Trung tâm Phát triển Khoa học và Công nghệ Trẻ phối </w:t>
      </w:r>
      <w:r>
        <w:t>về việc</w:t>
      </w:r>
      <w:r w:rsidRPr="00D779A3">
        <w:t xml:space="preserve"> tổ chức cuộc thi “Sáng tạo phần mềm ứng dụng dành cho sinh viên” Lần 1 </w:t>
      </w:r>
      <w:r>
        <w:t xml:space="preserve">- </w:t>
      </w:r>
      <w:r w:rsidRPr="00D779A3">
        <w:t>năm 2019</w:t>
      </w:r>
      <w:r>
        <w:t>,</w:t>
      </w:r>
      <w:r w:rsidR="00813E88" w:rsidRPr="00EC03FC">
        <w:t xml:space="preserve"> </w:t>
      </w:r>
      <w:r>
        <w:t>Ban Thư ký Hội Sinh viên Thành phố</w:t>
      </w:r>
      <w:r w:rsidR="001D2F26" w:rsidRPr="00EC03FC">
        <w:t xml:space="preserve"> thông báo kết quả </w:t>
      </w:r>
      <w:r w:rsidR="0045501E">
        <w:t>Vòng</w:t>
      </w:r>
      <w:r w:rsidR="0045501E">
        <w:rPr>
          <w:lang w:val="vi-VN"/>
        </w:rPr>
        <w:t xml:space="preserve"> Bán kết và mời sinh viên tham </w:t>
      </w:r>
      <w:r w:rsidR="001D2F26" w:rsidRPr="00EC03FC">
        <w:t>Chung kết cuộc thi</w:t>
      </w:r>
      <w:r w:rsidR="0045501E">
        <w:rPr>
          <w:lang w:val="vi-VN"/>
        </w:rPr>
        <w:t>, cụ thể</w:t>
      </w:r>
      <w:r w:rsidR="001D2F26" w:rsidRPr="00EC03FC">
        <w:t xml:space="preserve"> như sau:</w:t>
      </w:r>
    </w:p>
    <w:p w:rsidR="00EC03FC" w:rsidRPr="00EC03FC" w:rsidRDefault="00EC03FC" w:rsidP="00904B5C">
      <w:pPr>
        <w:spacing w:after="0" w:line="240" w:lineRule="auto"/>
        <w:ind w:firstLine="567"/>
        <w:rPr>
          <w:sz w:val="12"/>
          <w:szCs w:val="12"/>
        </w:rPr>
      </w:pPr>
    </w:p>
    <w:p w:rsidR="0045501E" w:rsidRPr="000325C7" w:rsidRDefault="0045501E" w:rsidP="00904B5C">
      <w:pPr>
        <w:spacing w:after="0" w:line="240" w:lineRule="auto"/>
        <w:ind w:firstLine="567"/>
        <w:rPr>
          <w:b/>
          <w:bCs/>
          <w:lang w:val="vi-VN"/>
        </w:rPr>
      </w:pPr>
      <w:r>
        <w:rPr>
          <w:b/>
          <w:bCs/>
          <w:lang w:val="vi-VN"/>
        </w:rPr>
        <w:t xml:space="preserve">1. </w:t>
      </w:r>
      <w:r w:rsidRPr="000325C7">
        <w:rPr>
          <w:b/>
          <w:bCs/>
        </w:rPr>
        <w:t>Danh</w:t>
      </w:r>
      <w:r w:rsidRPr="000325C7">
        <w:rPr>
          <w:b/>
          <w:bCs/>
          <w:lang w:val="vi-VN"/>
        </w:rPr>
        <w:t xml:space="preserve"> sách </w:t>
      </w:r>
      <w:r w:rsidR="00C27A22">
        <w:rPr>
          <w:b/>
          <w:bCs/>
          <w:lang w:val="vi-VN"/>
        </w:rPr>
        <w:t>sản phẩm</w:t>
      </w:r>
      <w:r w:rsidRPr="000325C7">
        <w:rPr>
          <w:b/>
          <w:bCs/>
          <w:lang w:val="vi-VN"/>
        </w:rPr>
        <w:t xml:space="preserve"> lọt vào V</w:t>
      </w:r>
      <w:r w:rsidRPr="000325C7">
        <w:rPr>
          <w:b/>
          <w:bCs/>
        </w:rPr>
        <w:t xml:space="preserve">òng </w:t>
      </w:r>
      <w:r>
        <w:rPr>
          <w:b/>
          <w:bCs/>
        </w:rPr>
        <w:t>Chung</w:t>
      </w:r>
      <w:r>
        <w:rPr>
          <w:b/>
          <w:bCs/>
          <w:lang w:val="vi-VN"/>
        </w:rPr>
        <w:t xml:space="preserve"> kết</w:t>
      </w:r>
      <w:r w:rsidR="000444BB">
        <w:rPr>
          <w:b/>
          <w:bCs/>
          <w:lang w:val="vi-VN"/>
        </w:rPr>
        <w:t xml:space="preserve"> cuộc thi</w:t>
      </w:r>
      <w:r w:rsidRPr="000325C7">
        <w:rPr>
          <w:b/>
          <w:bCs/>
          <w:lang w:val="vi-VN"/>
        </w:rPr>
        <w:t>:</w:t>
      </w:r>
    </w:p>
    <w:p w:rsidR="0045501E" w:rsidRPr="00B27ED2" w:rsidRDefault="0045501E" w:rsidP="00904B5C">
      <w:pPr>
        <w:spacing w:after="0" w:line="240" w:lineRule="auto"/>
        <w:ind w:firstLine="567"/>
        <w:rPr>
          <w:lang w:val="vi-VN"/>
        </w:rPr>
      </w:pPr>
      <w:r>
        <w:rPr>
          <w:lang w:val="vi-VN"/>
        </w:rPr>
        <w:t xml:space="preserve">Sau khi kết thúc Vòng Bán kết, Hội đồng Ban Giám khảo đã lựa chọn 11 sản phẩm xuất sắc nhất vào Vòng Chung kết </w:t>
      </w:r>
      <w:r w:rsidR="000444BB">
        <w:rPr>
          <w:lang w:val="vi-VN"/>
        </w:rPr>
        <w:t>cuộc</w:t>
      </w:r>
      <w:r>
        <w:rPr>
          <w:lang w:val="vi-VN"/>
        </w:rPr>
        <w:t xml:space="preserve"> thi </w:t>
      </w:r>
      <w:r w:rsidRPr="00576D7D">
        <w:rPr>
          <w:i/>
          <w:iCs/>
          <w:lang w:val="vi-VN"/>
        </w:rPr>
        <w:t>(danh sách đính kèm).</w:t>
      </w:r>
    </w:p>
    <w:p w:rsidR="0045501E" w:rsidRDefault="0045501E" w:rsidP="00904B5C">
      <w:pPr>
        <w:spacing w:after="0" w:line="240" w:lineRule="auto"/>
        <w:ind w:firstLine="567"/>
        <w:rPr>
          <w:lang w:val="vi-VN"/>
        </w:rPr>
      </w:pPr>
    </w:p>
    <w:p w:rsidR="00B27ED2" w:rsidRPr="00B1290F" w:rsidRDefault="00B27ED2" w:rsidP="00904B5C">
      <w:pPr>
        <w:spacing w:after="0" w:line="240" w:lineRule="auto"/>
        <w:ind w:firstLine="567"/>
        <w:rPr>
          <w:b/>
          <w:bCs/>
        </w:rPr>
      </w:pPr>
      <w:r>
        <w:rPr>
          <w:b/>
          <w:bCs/>
          <w:lang w:val="vi-VN"/>
        </w:rPr>
        <w:t>2</w:t>
      </w:r>
      <w:r w:rsidRPr="00B1290F">
        <w:rPr>
          <w:b/>
          <w:bCs/>
        </w:rPr>
        <w:t xml:space="preserve">. </w:t>
      </w:r>
      <w:r>
        <w:rPr>
          <w:b/>
          <w:bCs/>
        </w:rPr>
        <w:t>Mời</w:t>
      </w:r>
      <w:r>
        <w:rPr>
          <w:b/>
          <w:bCs/>
          <w:lang w:val="vi-VN"/>
        </w:rPr>
        <w:t xml:space="preserve"> sinh viên tham dự</w:t>
      </w:r>
      <w:r w:rsidRPr="00B1290F">
        <w:rPr>
          <w:b/>
          <w:bCs/>
        </w:rPr>
        <w:t xml:space="preserve"> vòng Chung kết</w:t>
      </w:r>
      <w:r>
        <w:rPr>
          <w:b/>
          <w:bCs/>
        </w:rPr>
        <w:t xml:space="preserve"> </w:t>
      </w:r>
      <w:r w:rsidR="000444BB">
        <w:rPr>
          <w:b/>
          <w:bCs/>
        </w:rPr>
        <w:t>cuộc</w:t>
      </w:r>
      <w:r>
        <w:rPr>
          <w:b/>
          <w:bCs/>
          <w:lang w:val="vi-VN"/>
        </w:rPr>
        <w:t xml:space="preserve"> thi</w:t>
      </w:r>
      <w:r w:rsidRPr="00B1290F">
        <w:rPr>
          <w:b/>
          <w:bCs/>
        </w:rPr>
        <w:t>:</w:t>
      </w:r>
    </w:p>
    <w:p w:rsidR="00B27ED2" w:rsidRPr="00EC03FC" w:rsidRDefault="00B27ED2" w:rsidP="00904B5C">
      <w:pPr>
        <w:spacing w:after="0" w:line="240" w:lineRule="auto"/>
        <w:ind w:firstLine="567"/>
        <w:rPr>
          <w:i/>
          <w:iCs/>
        </w:rPr>
      </w:pPr>
      <w:r w:rsidRPr="00EC03FC">
        <w:rPr>
          <w:b/>
          <w:bCs/>
          <w:i/>
          <w:iCs/>
        </w:rPr>
        <w:t>- Thời gian:</w:t>
      </w:r>
      <w:r>
        <w:rPr>
          <w:b/>
          <w:bCs/>
          <w:i/>
          <w:iCs/>
        </w:rPr>
        <w:t xml:space="preserve"> </w:t>
      </w:r>
      <w:r w:rsidRPr="00B1290F">
        <w:t>0</w:t>
      </w:r>
      <w:r w:rsidRPr="00EC03FC">
        <w:t>7g30</w:t>
      </w:r>
      <w:r>
        <w:rPr>
          <w:lang w:val="vi-VN"/>
        </w:rPr>
        <w:t xml:space="preserve"> - 11g30</w:t>
      </w:r>
      <w:r w:rsidRPr="00EC03FC">
        <w:t xml:space="preserve"> ngày 29/12/2019</w:t>
      </w:r>
      <w:r>
        <w:t xml:space="preserve"> </w:t>
      </w:r>
      <w:r w:rsidRPr="00550780">
        <w:rPr>
          <w:i/>
        </w:rPr>
        <w:t>(Chủ nhật)</w:t>
      </w:r>
      <w:r w:rsidRPr="00EC03FC">
        <w:t>.</w:t>
      </w:r>
    </w:p>
    <w:p w:rsidR="001779AE" w:rsidRDefault="00B27ED2" w:rsidP="00904B5C">
      <w:pPr>
        <w:spacing w:after="0" w:line="240" w:lineRule="auto"/>
        <w:ind w:firstLine="567"/>
      </w:pPr>
      <w:r w:rsidRPr="00EC03FC">
        <w:rPr>
          <w:b/>
          <w:bCs/>
          <w:i/>
          <w:iCs/>
        </w:rPr>
        <w:t>- Địa điểm:</w:t>
      </w:r>
      <w:r w:rsidRPr="00EC03FC">
        <w:rPr>
          <w:i/>
          <w:iCs/>
        </w:rPr>
        <w:t xml:space="preserve"> </w:t>
      </w:r>
      <w:r w:rsidRPr="00EC03FC">
        <w:t>Hội trường Thành Đoàn TP. Hồ Chí Minh</w:t>
      </w:r>
      <w:r>
        <w:t xml:space="preserve"> </w:t>
      </w:r>
    </w:p>
    <w:p w:rsidR="00B27ED2" w:rsidRPr="00EC03FC" w:rsidRDefault="00B27ED2" w:rsidP="00904B5C">
      <w:pPr>
        <w:spacing w:after="0" w:line="240" w:lineRule="auto"/>
        <w:ind w:firstLine="567"/>
        <w:rPr>
          <w:i/>
          <w:iCs/>
        </w:rPr>
      </w:pPr>
      <w:r w:rsidRPr="00D0648F">
        <w:rPr>
          <w:i/>
          <w:iCs/>
        </w:rPr>
        <w:t xml:space="preserve">(Số </w:t>
      </w:r>
      <w:r>
        <w:rPr>
          <w:i/>
          <w:iCs/>
        </w:rPr>
        <w:t>0</w:t>
      </w:r>
      <w:r w:rsidRPr="00D0648F">
        <w:rPr>
          <w:i/>
          <w:iCs/>
        </w:rPr>
        <w:t>1 Phạm Ngọc Thạch, P. Bến Nghé, Quận 1).</w:t>
      </w:r>
    </w:p>
    <w:p w:rsidR="00B27ED2" w:rsidRDefault="00B27ED2" w:rsidP="00904B5C">
      <w:pPr>
        <w:spacing w:after="0" w:line="240" w:lineRule="auto"/>
        <w:ind w:firstLine="567"/>
      </w:pPr>
      <w:r w:rsidRPr="00EC03FC">
        <w:rPr>
          <w:b/>
          <w:bCs/>
          <w:i/>
          <w:iCs/>
        </w:rPr>
        <w:t>- Hình thức và nội dung thi:</w:t>
      </w:r>
      <w:r w:rsidRPr="00EC03FC">
        <w:rPr>
          <w:i/>
          <w:iCs/>
        </w:rPr>
        <w:t xml:space="preserve"> </w:t>
      </w:r>
      <w:r w:rsidRPr="00EC03FC">
        <w:t xml:space="preserve">Các sản phẩm vào vòng Chung kết sẽ thuyết </w:t>
      </w:r>
      <w:r w:rsidRPr="00647F95">
        <w:rPr>
          <w:iCs/>
        </w:rPr>
        <w:t>trình trước Hội đồng Giám khảo trong thời gian tối đa là 07 phút, sau đó trả lời</w:t>
      </w:r>
      <w:r w:rsidRPr="00647F95">
        <w:t xml:space="preserve"> các câu</w:t>
      </w:r>
      <w:r w:rsidRPr="00EC03FC">
        <w:t xml:space="preserve"> hỏi của Hội đồng Giám khảo. Căn cứ vào tính mới, mức độ hoàn thiện và khả năng ứng dụng của sản phẩm phần mềm, Hội đồng Giám khảo sẽ họp và chọn ra các sản phẩm xuất </w:t>
      </w:r>
      <w:r>
        <w:t>s</w:t>
      </w:r>
      <w:r w:rsidRPr="00EC03FC">
        <w:t>ắc để trao giải.</w:t>
      </w:r>
    </w:p>
    <w:p w:rsidR="00B27ED2" w:rsidRDefault="008C10A3" w:rsidP="00904B5C">
      <w:pPr>
        <w:spacing w:after="0" w:line="240" w:lineRule="auto"/>
        <w:ind w:firstLine="567"/>
        <w:rPr>
          <w:lang w:val="vi-VN"/>
        </w:rPr>
      </w:pPr>
      <w:r w:rsidRPr="00227D1E">
        <w:rPr>
          <w:b/>
          <w:bCs/>
          <w:i/>
          <w:iCs/>
          <w:lang w:val="vi-VN"/>
        </w:rPr>
        <w:t>- Trang phục:</w:t>
      </w:r>
      <w:r>
        <w:rPr>
          <w:lang w:val="vi-VN"/>
        </w:rPr>
        <w:t xml:space="preserve"> Áo sơ mi trắng, đồng phục đơn vị, trang phục lịch sự.</w:t>
      </w:r>
    </w:p>
    <w:p w:rsidR="008C10A3" w:rsidRPr="00227D1E" w:rsidRDefault="008C10A3" w:rsidP="00904B5C">
      <w:pPr>
        <w:spacing w:after="0" w:line="240" w:lineRule="auto"/>
        <w:ind w:firstLine="567"/>
        <w:rPr>
          <w:b/>
          <w:bCs/>
          <w:i/>
          <w:iCs/>
          <w:lang w:val="vi-VN"/>
        </w:rPr>
      </w:pPr>
      <w:r w:rsidRPr="00227D1E">
        <w:rPr>
          <w:b/>
          <w:bCs/>
          <w:i/>
          <w:iCs/>
          <w:lang w:val="vi-VN"/>
        </w:rPr>
        <w:t>- Số lượng phân bổ:</w:t>
      </w: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055"/>
        <w:gridCol w:w="1553"/>
      </w:tblGrid>
      <w:tr w:rsidR="00A816C3" w:rsidRPr="00555011" w:rsidTr="003C6A02">
        <w:trPr>
          <w:trHeight w:val="113"/>
        </w:trPr>
        <w:tc>
          <w:tcPr>
            <w:tcW w:w="884" w:type="dxa"/>
          </w:tcPr>
          <w:p w:rsidR="00A816C3" w:rsidRPr="003C6A02" w:rsidRDefault="00A816C3" w:rsidP="00904B5C">
            <w:pPr>
              <w:spacing w:after="0" w:line="240" w:lineRule="auto"/>
              <w:jc w:val="center"/>
              <w:rPr>
                <w:rFonts w:eastAsia="Times New Roman"/>
                <w:b/>
                <w:bCs/>
                <w:color w:val="000000"/>
                <w:lang w:val="vi-VN"/>
              </w:rPr>
            </w:pPr>
            <w:r>
              <w:rPr>
                <w:rFonts w:eastAsia="Times New Roman"/>
                <w:b/>
                <w:bCs/>
                <w:color w:val="000000"/>
                <w:lang w:val="vi-VN"/>
              </w:rPr>
              <w:t>STT</w:t>
            </w:r>
          </w:p>
        </w:tc>
        <w:tc>
          <w:tcPr>
            <w:tcW w:w="7055" w:type="dxa"/>
            <w:shd w:val="clear" w:color="auto" w:fill="auto"/>
            <w:vAlign w:val="center"/>
            <w:hideMark/>
          </w:tcPr>
          <w:p w:rsidR="00A816C3" w:rsidRPr="003C6A02" w:rsidRDefault="00A816C3" w:rsidP="00904B5C">
            <w:pPr>
              <w:spacing w:after="0" w:line="240" w:lineRule="auto"/>
              <w:jc w:val="center"/>
              <w:rPr>
                <w:rFonts w:eastAsia="Times New Roman"/>
                <w:b/>
                <w:bCs/>
                <w:color w:val="000000"/>
                <w:lang w:val="vi-VN"/>
              </w:rPr>
            </w:pPr>
            <w:r>
              <w:rPr>
                <w:rFonts w:eastAsia="Times New Roman"/>
                <w:b/>
                <w:bCs/>
                <w:color w:val="000000"/>
                <w:lang w:val="vi-VN"/>
              </w:rPr>
              <w:t>ĐƠN VỊ</w:t>
            </w:r>
          </w:p>
        </w:tc>
        <w:tc>
          <w:tcPr>
            <w:tcW w:w="1553" w:type="dxa"/>
          </w:tcPr>
          <w:p w:rsidR="00A816C3" w:rsidRPr="003C6A02" w:rsidRDefault="00A816C3" w:rsidP="00904B5C">
            <w:pPr>
              <w:spacing w:after="0" w:line="240" w:lineRule="auto"/>
              <w:jc w:val="center"/>
              <w:rPr>
                <w:rFonts w:eastAsia="Times New Roman"/>
                <w:b/>
                <w:bCs/>
                <w:color w:val="000000"/>
                <w:lang w:val="vi-VN"/>
              </w:rPr>
            </w:pPr>
            <w:r>
              <w:rPr>
                <w:rFonts w:eastAsia="Times New Roman"/>
                <w:b/>
                <w:bCs/>
                <w:color w:val="000000"/>
                <w:lang w:val="vi-VN"/>
              </w:rPr>
              <w:t>SỐ LƯỢNG</w:t>
            </w:r>
          </w:p>
        </w:tc>
      </w:tr>
      <w:tr w:rsidR="00A816C3" w:rsidTr="003C6A02">
        <w:trPr>
          <w:trHeight w:val="113"/>
        </w:trPr>
        <w:tc>
          <w:tcPr>
            <w:tcW w:w="884" w:type="dxa"/>
          </w:tcPr>
          <w:p w:rsidR="00A816C3" w:rsidRPr="001A43A2" w:rsidRDefault="00A816C3" w:rsidP="00904B5C">
            <w:pPr>
              <w:pStyle w:val="ListParagraph"/>
              <w:numPr>
                <w:ilvl w:val="0"/>
                <w:numId w:val="1"/>
              </w:numPr>
              <w:spacing w:after="0" w:line="240" w:lineRule="auto"/>
              <w:ind w:left="0" w:firstLine="0"/>
              <w:jc w:val="center"/>
              <w:rPr>
                <w:color w:val="000000"/>
                <w:sz w:val="26"/>
                <w:szCs w:val="26"/>
              </w:rPr>
            </w:pPr>
          </w:p>
        </w:tc>
        <w:tc>
          <w:tcPr>
            <w:tcW w:w="7055" w:type="dxa"/>
            <w:shd w:val="clear" w:color="auto" w:fill="auto"/>
            <w:vAlign w:val="center"/>
          </w:tcPr>
          <w:p w:rsidR="00A816C3" w:rsidRDefault="00A816C3" w:rsidP="00904B5C">
            <w:pPr>
              <w:spacing w:after="0" w:line="240" w:lineRule="auto"/>
              <w:jc w:val="left"/>
              <w:rPr>
                <w:color w:val="000000"/>
                <w:sz w:val="26"/>
                <w:szCs w:val="26"/>
              </w:rPr>
            </w:pPr>
            <w:r>
              <w:rPr>
                <w:color w:val="000000"/>
                <w:sz w:val="26"/>
                <w:szCs w:val="26"/>
              </w:rPr>
              <w:t>Đại học Bách Khoa - ĐHQG TP.HCM</w:t>
            </w:r>
          </w:p>
        </w:tc>
        <w:tc>
          <w:tcPr>
            <w:tcW w:w="1553" w:type="dxa"/>
          </w:tcPr>
          <w:p w:rsidR="00A816C3" w:rsidRPr="00E95D83" w:rsidRDefault="00E95D83" w:rsidP="00904B5C">
            <w:pPr>
              <w:spacing w:after="0" w:line="240" w:lineRule="auto"/>
              <w:jc w:val="center"/>
              <w:rPr>
                <w:color w:val="000000"/>
                <w:sz w:val="26"/>
                <w:szCs w:val="26"/>
                <w:lang w:val="vi-VN"/>
              </w:rPr>
            </w:pPr>
            <w:r>
              <w:rPr>
                <w:color w:val="000000"/>
                <w:sz w:val="26"/>
                <w:szCs w:val="26"/>
                <w:lang w:val="vi-VN"/>
              </w:rPr>
              <w:t>20</w:t>
            </w:r>
          </w:p>
        </w:tc>
      </w:tr>
      <w:tr w:rsidR="00A816C3" w:rsidTr="003C6A02">
        <w:trPr>
          <w:trHeight w:val="113"/>
        </w:trPr>
        <w:tc>
          <w:tcPr>
            <w:tcW w:w="884" w:type="dxa"/>
          </w:tcPr>
          <w:p w:rsidR="00A816C3" w:rsidRPr="001A43A2" w:rsidRDefault="00A816C3" w:rsidP="00904B5C">
            <w:pPr>
              <w:pStyle w:val="ListParagraph"/>
              <w:numPr>
                <w:ilvl w:val="0"/>
                <w:numId w:val="1"/>
              </w:numPr>
              <w:spacing w:after="0" w:line="240" w:lineRule="auto"/>
              <w:ind w:left="0" w:firstLine="0"/>
              <w:jc w:val="center"/>
              <w:rPr>
                <w:color w:val="000000"/>
                <w:sz w:val="26"/>
                <w:szCs w:val="26"/>
                <w:lang w:val="vi-VN"/>
              </w:rPr>
            </w:pPr>
          </w:p>
        </w:tc>
        <w:tc>
          <w:tcPr>
            <w:tcW w:w="7055" w:type="dxa"/>
            <w:shd w:val="clear" w:color="auto" w:fill="auto"/>
            <w:vAlign w:val="center"/>
          </w:tcPr>
          <w:p w:rsidR="00A816C3" w:rsidRDefault="00A816C3" w:rsidP="00904B5C">
            <w:pPr>
              <w:spacing w:after="0" w:line="240" w:lineRule="auto"/>
              <w:jc w:val="left"/>
              <w:rPr>
                <w:color w:val="000000"/>
                <w:sz w:val="26"/>
                <w:szCs w:val="26"/>
              </w:rPr>
            </w:pPr>
            <w:r>
              <w:rPr>
                <w:color w:val="000000"/>
                <w:sz w:val="26"/>
                <w:szCs w:val="26"/>
              </w:rPr>
              <w:t>Đại học Công nghệ TP. Hồ Chí Minh</w:t>
            </w:r>
          </w:p>
        </w:tc>
        <w:tc>
          <w:tcPr>
            <w:tcW w:w="1553" w:type="dxa"/>
          </w:tcPr>
          <w:p w:rsidR="00A816C3" w:rsidRPr="00E95D83" w:rsidRDefault="00E95D83" w:rsidP="00904B5C">
            <w:pPr>
              <w:spacing w:after="0" w:line="240" w:lineRule="auto"/>
              <w:jc w:val="center"/>
              <w:rPr>
                <w:color w:val="000000"/>
                <w:sz w:val="26"/>
                <w:szCs w:val="26"/>
                <w:lang w:val="vi-VN"/>
              </w:rPr>
            </w:pPr>
            <w:r>
              <w:rPr>
                <w:color w:val="000000"/>
                <w:sz w:val="26"/>
                <w:szCs w:val="26"/>
                <w:lang w:val="vi-VN"/>
              </w:rPr>
              <w:t>20</w:t>
            </w:r>
          </w:p>
        </w:tc>
      </w:tr>
      <w:tr w:rsidR="00A816C3" w:rsidTr="003C6A02">
        <w:trPr>
          <w:trHeight w:val="113"/>
        </w:trPr>
        <w:tc>
          <w:tcPr>
            <w:tcW w:w="884" w:type="dxa"/>
          </w:tcPr>
          <w:p w:rsidR="00A816C3" w:rsidRPr="001A43A2" w:rsidRDefault="00A816C3" w:rsidP="00904B5C">
            <w:pPr>
              <w:pStyle w:val="ListParagraph"/>
              <w:numPr>
                <w:ilvl w:val="0"/>
                <w:numId w:val="1"/>
              </w:numPr>
              <w:spacing w:after="0" w:line="240" w:lineRule="auto"/>
              <w:ind w:left="0" w:firstLine="0"/>
              <w:jc w:val="center"/>
              <w:rPr>
                <w:color w:val="000000"/>
                <w:sz w:val="26"/>
                <w:szCs w:val="26"/>
              </w:rPr>
            </w:pPr>
          </w:p>
        </w:tc>
        <w:tc>
          <w:tcPr>
            <w:tcW w:w="7055" w:type="dxa"/>
            <w:shd w:val="clear" w:color="auto" w:fill="auto"/>
            <w:vAlign w:val="center"/>
          </w:tcPr>
          <w:p w:rsidR="00A816C3" w:rsidRDefault="00A816C3" w:rsidP="00904B5C">
            <w:pPr>
              <w:spacing w:after="0" w:line="240" w:lineRule="auto"/>
              <w:jc w:val="left"/>
              <w:rPr>
                <w:color w:val="000000"/>
                <w:sz w:val="26"/>
                <w:szCs w:val="26"/>
              </w:rPr>
            </w:pPr>
            <w:r>
              <w:rPr>
                <w:color w:val="000000"/>
                <w:sz w:val="26"/>
                <w:szCs w:val="26"/>
              </w:rPr>
              <w:t>Đại học Công nghiệp TP. Hồ Chí Minh</w:t>
            </w:r>
          </w:p>
        </w:tc>
        <w:tc>
          <w:tcPr>
            <w:tcW w:w="1553" w:type="dxa"/>
          </w:tcPr>
          <w:p w:rsidR="00A816C3" w:rsidRPr="00E95D83" w:rsidRDefault="00E95D83" w:rsidP="00904B5C">
            <w:pPr>
              <w:spacing w:after="0" w:line="240" w:lineRule="auto"/>
              <w:jc w:val="center"/>
              <w:rPr>
                <w:color w:val="000000"/>
                <w:sz w:val="26"/>
                <w:szCs w:val="26"/>
                <w:lang w:val="vi-VN"/>
              </w:rPr>
            </w:pPr>
            <w:r>
              <w:rPr>
                <w:color w:val="000000"/>
                <w:sz w:val="26"/>
                <w:szCs w:val="26"/>
                <w:lang w:val="vi-VN"/>
              </w:rPr>
              <w:t>20</w:t>
            </w:r>
          </w:p>
        </w:tc>
      </w:tr>
      <w:tr w:rsidR="00A816C3" w:rsidTr="003C6A02">
        <w:trPr>
          <w:trHeight w:val="113"/>
        </w:trPr>
        <w:tc>
          <w:tcPr>
            <w:tcW w:w="884" w:type="dxa"/>
          </w:tcPr>
          <w:p w:rsidR="00A816C3" w:rsidRPr="001A43A2" w:rsidRDefault="00A816C3" w:rsidP="00904B5C">
            <w:pPr>
              <w:pStyle w:val="ListParagraph"/>
              <w:numPr>
                <w:ilvl w:val="0"/>
                <w:numId w:val="1"/>
              </w:numPr>
              <w:spacing w:after="0" w:line="240" w:lineRule="auto"/>
              <w:ind w:left="0" w:firstLine="0"/>
              <w:jc w:val="center"/>
              <w:rPr>
                <w:color w:val="000000"/>
                <w:sz w:val="26"/>
                <w:szCs w:val="26"/>
                <w:lang w:val="vi-VN"/>
              </w:rPr>
            </w:pPr>
          </w:p>
        </w:tc>
        <w:tc>
          <w:tcPr>
            <w:tcW w:w="7055" w:type="dxa"/>
            <w:shd w:val="clear" w:color="auto" w:fill="auto"/>
            <w:vAlign w:val="center"/>
          </w:tcPr>
          <w:p w:rsidR="00A816C3" w:rsidRDefault="00A816C3" w:rsidP="00904B5C">
            <w:pPr>
              <w:spacing w:after="0" w:line="240" w:lineRule="auto"/>
              <w:jc w:val="left"/>
              <w:rPr>
                <w:color w:val="000000"/>
                <w:sz w:val="26"/>
                <w:szCs w:val="26"/>
              </w:rPr>
            </w:pPr>
            <w:r>
              <w:rPr>
                <w:color w:val="000000"/>
                <w:sz w:val="26"/>
                <w:szCs w:val="26"/>
              </w:rPr>
              <w:t>Đại học Khoa học Tự nhiên - ĐHQG TP.HCM</w:t>
            </w:r>
          </w:p>
        </w:tc>
        <w:tc>
          <w:tcPr>
            <w:tcW w:w="1553" w:type="dxa"/>
          </w:tcPr>
          <w:p w:rsidR="00A816C3" w:rsidRPr="00E95D83" w:rsidRDefault="00E95D83" w:rsidP="00904B5C">
            <w:pPr>
              <w:spacing w:after="0" w:line="240" w:lineRule="auto"/>
              <w:jc w:val="center"/>
              <w:rPr>
                <w:color w:val="000000"/>
                <w:sz w:val="26"/>
                <w:szCs w:val="26"/>
                <w:lang w:val="vi-VN"/>
              </w:rPr>
            </w:pPr>
            <w:r>
              <w:rPr>
                <w:color w:val="000000"/>
                <w:sz w:val="26"/>
                <w:szCs w:val="26"/>
                <w:lang w:val="vi-VN"/>
              </w:rPr>
              <w:t>20</w:t>
            </w:r>
          </w:p>
        </w:tc>
      </w:tr>
      <w:tr w:rsidR="00A816C3" w:rsidTr="003C6A02">
        <w:trPr>
          <w:trHeight w:val="113"/>
        </w:trPr>
        <w:tc>
          <w:tcPr>
            <w:tcW w:w="884" w:type="dxa"/>
          </w:tcPr>
          <w:p w:rsidR="00A816C3" w:rsidRPr="001A43A2" w:rsidRDefault="00A816C3" w:rsidP="00904B5C">
            <w:pPr>
              <w:pStyle w:val="ListParagraph"/>
              <w:numPr>
                <w:ilvl w:val="0"/>
                <w:numId w:val="1"/>
              </w:numPr>
              <w:spacing w:after="0" w:line="240" w:lineRule="auto"/>
              <w:ind w:left="0" w:firstLine="0"/>
              <w:jc w:val="center"/>
              <w:rPr>
                <w:color w:val="000000"/>
                <w:sz w:val="26"/>
                <w:szCs w:val="26"/>
              </w:rPr>
            </w:pPr>
          </w:p>
        </w:tc>
        <w:tc>
          <w:tcPr>
            <w:tcW w:w="7055" w:type="dxa"/>
            <w:shd w:val="clear" w:color="auto" w:fill="auto"/>
            <w:vAlign w:val="center"/>
          </w:tcPr>
          <w:p w:rsidR="00A816C3" w:rsidRDefault="00A816C3" w:rsidP="00904B5C">
            <w:pPr>
              <w:spacing w:after="0" w:line="240" w:lineRule="auto"/>
              <w:jc w:val="left"/>
              <w:rPr>
                <w:color w:val="000000"/>
                <w:sz w:val="26"/>
                <w:szCs w:val="26"/>
              </w:rPr>
            </w:pPr>
            <w:r>
              <w:rPr>
                <w:color w:val="000000"/>
                <w:sz w:val="26"/>
                <w:szCs w:val="26"/>
              </w:rPr>
              <w:t>Đại học Khoa học Xã hội và Nhân văn - ĐHQG TP.HCM</w:t>
            </w:r>
          </w:p>
        </w:tc>
        <w:tc>
          <w:tcPr>
            <w:tcW w:w="1553" w:type="dxa"/>
          </w:tcPr>
          <w:p w:rsidR="00A816C3" w:rsidRPr="00E95D83" w:rsidRDefault="00E95D83" w:rsidP="00904B5C">
            <w:pPr>
              <w:spacing w:after="0" w:line="240" w:lineRule="auto"/>
              <w:jc w:val="center"/>
              <w:rPr>
                <w:color w:val="000000"/>
                <w:sz w:val="26"/>
                <w:szCs w:val="26"/>
                <w:lang w:val="vi-VN"/>
              </w:rPr>
            </w:pPr>
            <w:r>
              <w:rPr>
                <w:color w:val="000000"/>
                <w:sz w:val="26"/>
                <w:szCs w:val="26"/>
                <w:lang w:val="vi-VN"/>
              </w:rPr>
              <w:t>20</w:t>
            </w:r>
          </w:p>
        </w:tc>
      </w:tr>
      <w:tr w:rsidR="00A816C3" w:rsidTr="003C6A02">
        <w:trPr>
          <w:trHeight w:val="113"/>
        </w:trPr>
        <w:tc>
          <w:tcPr>
            <w:tcW w:w="884" w:type="dxa"/>
          </w:tcPr>
          <w:p w:rsidR="00A816C3" w:rsidRPr="001A43A2" w:rsidRDefault="00A816C3" w:rsidP="00904B5C">
            <w:pPr>
              <w:pStyle w:val="ListParagraph"/>
              <w:numPr>
                <w:ilvl w:val="0"/>
                <w:numId w:val="1"/>
              </w:numPr>
              <w:spacing w:after="0" w:line="240" w:lineRule="auto"/>
              <w:ind w:left="0" w:firstLine="0"/>
              <w:jc w:val="center"/>
              <w:rPr>
                <w:color w:val="000000"/>
                <w:sz w:val="26"/>
                <w:szCs w:val="26"/>
                <w:lang w:val="vi-VN"/>
              </w:rPr>
            </w:pPr>
          </w:p>
        </w:tc>
        <w:tc>
          <w:tcPr>
            <w:tcW w:w="7055" w:type="dxa"/>
            <w:shd w:val="clear" w:color="auto" w:fill="auto"/>
            <w:vAlign w:val="center"/>
          </w:tcPr>
          <w:p w:rsidR="00A816C3" w:rsidRDefault="00A816C3" w:rsidP="00904B5C">
            <w:pPr>
              <w:spacing w:after="0" w:line="240" w:lineRule="auto"/>
              <w:jc w:val="left"/>
              <w:rPr>
                <w:color w:val="000000"/>
                <w:sz w:val="26"/>
                <w:szCs w:val="26"/>
              </w:rPr>
            </w:pPr>
            <w:r>
              <w:rPr>
                <w:color w:val="000000"/>
                <w:sz w:val="26"/>
                <w:szCs w:val="26"/>
              </w:rPr>
              <w:t>Đại học Mở TP. Hồ Chí Minh</w:t>
            </w:r>
          </w:p>
        </w:tc>
        <w:tc>
          <w:tcPr>
            <w:tcW w:w="1553" w:type="dxa"/>
          </w:tcPr>
          <w:p w:rsidR="00A816C3" w:rsidRPr="00E95D83" w:rsidRDefault="00E95D83" w:rsidP="00904B5C">
            <w:pPr>
              <w:spacing w:after="0" w:line="240" w:lineRule="auto"/>
              <w:jc w:val="center"/>
              <w:rPr>
                <w:color w:val="000000"/>
                <w:sz w:val="26"/>
                <w:szCs w:val="26"/>
                <w:lang w:val="vi-VN"/>
              </w:rPr>
            </w:pPr>
            <w:r>
              <w:rPr>
                <w:color w:val="000000"/>
                <w:sz w:val="26"/>
                <w:szCs w:val="26"/>
                <w:lang w:val="vi-VN"/>
              </w:rPr>
              <w:t>20</w:t>
            </w:r>
          </w:p>
        </w:tc>
      </w:tr>
      <w:tr w:rsidR="00A816C3" w:rsidTr="003C6A02">
        <w:trPr>
          <w:trHeight w:val="113"/>
        </w:trPr>
        <w:tc>
          <w:tcPr>
            <w:tcW w:w="884" w:type="dxa"/>
          </w:tcPr>
          <w:p w:rsidR="00A816C3" w:rsidRPr="001A43A2" w:rsidRDefault="00A816C3" w:rsidP="00904B5C">
            <w:pPr>
              <w:pStyle w:val="ListParagraph"/>
              <w:numPr>
                <w:ilvl w:val="0"/>
                <w:numId w:val="1"/>
              </w:numPr>
              <w:spacing w:after="0" w:line="240" w:lineRule="auto"/>
              <w:ind w:left="0" w:firstLine="0"/>
              <w:jc w:val="center"/>
              <w:rPr>
                <w:color w:val="000000"/>
                <w:sz w:val="26"/>
                <w:szCs w:val="26"/>
              </w:rPr>
            </w:pPr>
          </w:p>
        </w:tc>
        <w:tc>
          <w:tcPr>
            <w:tcW w:w="7055" w:type="dxa"/>
            <w:shd w:val="clear" w:color="auto" w:fill="auto"/>
            <w:vAlign w:val="center"/>
          </w:tcPr>
          <w:p w:rsidR="00A816C3" w:rsidRDefault="00A816C3" w:rsidP="00904B5C">
            <w:pPr>
              <w:spacing w:after="0" w:line="240" w:lineRule="auto"/>
              <w:jc w:val="left"/>
              <w:rPr>
                <w:color w:val="000000"/>
                <w:sz w:val="26"/>
                <w:szCs w:val="26"/>
              </w:rPr>
            </w:pPr>
            <w:r>
              <w:rPr>
                <w:color w:val="000000"/>
                <w:sz w:val="26"/>
                <w:szCs w:val="26"/>
              </w:rPr>
              <w:t>Đại học Sư phạm TP. Hồ Chí Minh</w:t>
            </w:r>
          </w:p>
        </w:tc>
        <w:tc>
          <w:tcPr>
            <w:tcW w:w="1553" w:type="dxa"/>
          </w:tcPr>
          <w:p w:rsidR="00A816C3" w:rsidRPr="00E95D83" w:rsidRDefault="00E95D83" w:rsidP="00904B5C">
            <w:pPr>
              <w:spacing w:after="0" w:line="240" w:lineRule="auto"/>
              <w:jc w:val="center"/>
              <w:rPr>
                <w:color w:val="000000"/>
                <w:sz w:val="26"/>
                <w:szCs w:val="26"/>
                <w:lang w:val="vi-VN"/>
              </w:rPr>
            </w:pPr>
            <w:r>
              <w:rPr>
                <w:color w:val="000000"/>
                <w:sz w:val="26"/>
                <w:szCs w:val="26"/>
                <w:lang w:val="vi-VN"/>
              </w:rPr>
              <w:t>20</w:t>
            </w:r>
          </w:p>
        </w:tc>
      </w:tr>
      <w:tr w:rsidR="00217D75" w:rsidTr="005C2DD5">
        <w:trPr>
          <w:trHeight w:val="113"/>
        </w:trPr>
        <w:tc>
          <w:tcPr>
            <w:tcW w:w="7939" w:type="dxa"/>
            <w:gridSpan w:val="2"/>
          </w:tcPr>
          <w:p w:rsidR="00217D75" w:rsidRPr="00217D75" w:rsidRDefault="00217D75" w:rsidP="00904B5C">
            <w:pPr>
              <w:spacing w:after="0" w:line="240" w:lineRule="auto"/>
              <w:jc w:val="right"/>
              <w:rPr>
                <w:b/>
                <w:bCs/>
                <w:color w:val="000000"/>
                <w:sz w:val="26"/>
                <w:szCs w:val="26"/>
                <w:lang w:val="vi-VN"/>
              </w:rPr>
            </w:pPr>
            <w:r w:rsidRPr="00217D75">
              <w:rPr>
                <w:b/>
                <w:bCs/>
                <w:color w:val="000000"/>
                <w:sz w:val="26"/>
                <w:szCs w:val="26"/>
                <w:lang w:val="vi-VN"/>
              </w:rPr>
              <w:t>TỔNG CỘNG:</w:t>
            </w:r>
          </w:p>
        </w:tc>
        <w:tc>
          <w:tcPr>
            <w:tcW w:w="1553" w:type="dxa"/>
          </w:tcPr>
          <w:p w:rsidR="00217D75" w:rsidRPr="00217D75" w:rsidRDefault="00217D75" w:rsidP="00904B5C">
            <w:pPr>
              <w:spacing w:after="0" w:line="240" w:lineRule="auto"/>
              <w:jc w:val="center"/>
              <w:rPr>
                <w:b/>
                <w:bCs/>
                <w:color w:val="000000"/>
                <w:sz w:val="26"/>
                <w:szCs w:val="26"/>
                <w:lang w:val="vi-VN"/>
              </w:rPr>
            </w:pPr>
            <w:r w:rsidRPr="00217D75">
              <w:rPr>
                <w:b/>
                <w:bCs/>
                <w:color w:val="000000"/>
                <w:sz w:val="26"/>
                <w:szCs w:val="26"/>
                <w:lang w:val="vi-VN"/>
              </w:rPr>
              <w:fldChar w:fldCharType="begin"/>
            </w:r>
            <w:r w:rsidRPr="00217D75">
              <w:rPr>
                <w:b/>
                <w:bCs/>
                <w:color w:val="000000"/>
                <w:sz w:val="26"/>
                <w:szCs w:val="26"/>
                <w:lang w:val="vi-VN"/>
              </w:rPr>
              <w:instrText xml:space="preserve"> =SUM(ABOVE) </w:instrText>
            </w:r>
            <w:r w:rsidRPr="00217D75">
              <w:rPr>
                <w:b/>
                <w:bCs/>
                <w:color w:val="000000"/>
                <w:sz w:val="26"/>
                <w:szCs w:val="26"/>
                <w:lang w:val="vi-VN"/>
              </w:rPr>
              <w:fldChar w:fldCharType="separate"/>
            </w:r>
            <w:r w:rsidRPr="00217D75">
              <w:rPr>
                <w:b/>
                <w:bCs/>
                <w:noProof/>
                <w:color w:val="000000"/>
                <w:sz w:val="26"/>
                <w:szCs w:val="26"/>
                <w:lang w:val="vi-VN"/>
              </w:rPr>
              <w:t>140</w:t>
            </w:r>
            <w:r w:rsidRPr="00217D75">
              <w:rPr>
                <w:b/>
                <w:bCs/>
                <w:color w:val="000000"/>
                <w:sz w:val="26"/>
                <w:szCs w:val="26"/>
                <w:lang w:val="vi-VN"/>
              </w:rPr>
              <w:fldChar w:fldCharType="end"/>
            </w:r>
          </w:p>
        </w:tc>
      </w:tr>
    </w:tbl>
    <w:p w:rsidR="008C10A3" w:rsidRDefault="008C10A3" w:rsidP="00904B5C">
      <w:pPr>
        <w:spacing w:after="0" w:line="240" w:lineRule="auto"/>
        <w:ind w:firstLine="567"/>
        <w:rPr>
          <w:lang w:val="vi-VN"/>
        </w:rPr>
      </w:pPr>
    </w:p>
    <w:p w:rsidR="00B27ED2" w:rsidRPr="008C10A3" w:rsidRDefault="00B27ED2" w:rsidP="002F76F2">
      <w:pPr>
        <w:keepNext/>
        <w:spacing w:after="0" w:line="240" w:lineRule="auto"/>
        <w:ind w:firstLine="567"/>
        <w:rPr>
          <w:b/>
          <w:bCs/>
          <w:lang w:val="vi-VN"/>
        </w:rPr>
      </w:pPr>
      <w:r w:rsidRPr="008C10A3">
        <w:rPr>
          <w:b/>
          <w:bCs/>
          <w:lang w:val="vi-VN"/>
        </w:rPr>
        <w:t xml:space="preserve">3. </w:t>
      </w:r>
      <w:r w:rsidR="008C10A3" w:rsidRPr="008C10A3">
        <w:rPr>
          <w:b/>
          <w:bCs/>
          <w:lang w:val="vi-VN"/>
        </w:rPr>
        <w:t>Tham gia Hội đồng Ban Giám khảo sinh viên:</w:t>
      </w:r>
    </w:p>
    <w:p w:rsidR="00B27ED2" w:rsidRDefault="00B0348E" w:rsidP="00904B5C">
      <w:pPr>
        <w:spacing w:after="0" w:line="240" w:lineRule="auto"/>
        <w:ind w:firstLine="567"/>
        <w:rPr>
          <w:lang w:val="vi-VN"/>
        </w:rPr>
      </w:pPr>
      <w:r>
        <w:rPr>
          <w:lang w:val="vi-VN"/>
        </w:rPr>
        <w:t xml:space="preserve">Ban Thư ký Hội Sinh viên Thành phố mời các đồng chí chủ chốt Hội Sinh viên các đơn vị tham gia vào Hội đồng Ban Giám khảo Sinh viên cho vòng Chung kết </w:t>
      </w:r>
      <w:r w:rsidR="000444BB">
        <w:rPr>
          <w:lang w:val="vi-VN"/>
        </w:rPr>
        <w:t>cuộc thi</w:t>
      </w:r>
      <w:r w:rsidR="00CD4F1C">
        <w:rPr>
          <w:lang w:val="vi-VN"/>
        </w:rPr>
        <w:t>, cụ thể như sau:</w:t>
      </w:r>
    </w:p>
    <w:p w:rsidR="00CD4F1C" w:rsidRDefault="00CD4F1C" w:rsidP="00904B5C">
      <w:pPr>
        <w:spacing w:after="0" w:line="240" w:lineRule="auto"/>
        <w:ind w:firstLine="567"/>
        <w:rPr>
          <w:lang w:val="vi-VN"/>
        </w:rPr>
      </w:pPr>
      <w:r w:rsidRPr="00814677">
        <w:rPr>
          <w:b/>
          <w:bCs/>
          <w:i/>
          <w:iCs/>
          <w:lang w:val="vi-VN"/>
        </w:rPr>
        <w:lastRenderedPageBreak/>
        <w:t xml:space="preserve">- Số lượng Ban Giám khảo sinh viên: </w:t>
      </w:r>
      <w:r>
        <w:rPr>
          <w:lang w:val="vi-VN"/>
        </w:rPr>
        <w:t>20 người.</w:t>
      </w:r>
    </w:p>
    <w:p w:rsidR="00700336" w:rsidRDefault="00CD4F1C" w:rsidP="00904B5C">
      <w:pPr>
        <w:spacing w:after="0" w:line="240" w:lineRule="auto"/>
        <w:ind w:firstLine="567"/>
        <w:rPr>
          <w:lang w:val="vi-VN"/>
        </w:rPr>
      </w:pPr>
      <w:r w:rsidRPr="00814677">
        <w:rPr>
          <w:b/>
          <w:bCs/>
          <w:i/>
          <w:iCs/>
          <w:lang w:val="vi-VN"/>
        </w:rPr>
        <w:t>- Thành phần:</w:t>
      </w:r>
      <w:r>
        <w:rPr>
          <w:lang w:val="vi-VN"/>
        </w:rPr>
        <w:t xml:space="preserve"> Mỗi đơn vị cử 01 đồng chí Ủy viên Ban Thư ký Hội Sinh viên trường (trở lên) tham gia vào thành phần Ban Giám khảo sinh viên</w:t>
      </w:r>
      <w:r w:rsidR="00275399">
        <w:rPr>
          <w:lang w:val="vi-VN"/>
        </w:rPr>
        <w:t xml:space="preserve"> và</w:t>
      </w:r>
      <w:r w:rsidR="00700336">
        <w:rPr>
          <w:lang w:val="vi-VN"/>
        </w:rPr>
        <w:t xml:space="preserve"> </w:t>
      </w:r>
      <w:r w:rsidR="00275399">
        <w:rPr>
          <w:lang w:val="vi-VN"/>
        </w:rPr>
        <w:t>đăng ký</w:t>
      </w:r>
      <w:r w:rsidR="00700336">
        <w:rPr>
          <w:lang w:val="vi-VN"/>
        </w:rPr>
        <w:t xml:space="preserve"> thông tin tại trang </w:t>
      </w:r>
      <w:r w:rsidR="00700336" w:rsidRPr="00700336">
        <w:rPr>
          <w:u w:val="single"/>
          <w:lang w:val="vi-VN"/>
        </w:rPr>
        <w:t>https://tinyurl.com/sangtaophanmem2019</w:t>
      </w:r>
      <w:r w:rsidR="00700336">
        <w:rPr>
          <w:lang w:val="vi-VN"/>
        </w:rPr>
        <w:t xml:space="preserve"> </w:t>
      </w:r>
      <w:r w:rsidR="00700336" w:rsidRPr="00275399">
        <w:rPr>
          <w:b/>
          <w:bCs/>
          <w:lang w:val="vi-VN"/>
        </w:rPr>
        <w:t>trước 14g00 ngày 28/12/2019 (Thứ bảy).</w:t>
      </w:r>
      <w:r w:rsidR="00EA28D1" w:rsidRPr="00275399">
        <w:rPr>
          <w:b/>
          <w:bCs/>
          <w:lang w:val="vi-VN"/>
        </w:rPr>
        <w:t xml:space="preserve"> </w:t>
      </w:r>
      <w:r w:rsidR="00EA28D1">
        <w:rPr>
          <w:lang w:val="vi-VN"/>
        </w:rPr>
        <w:t xml:space="preserve">Ban Tổ chức </w:t>
      </w:r>
      <w:r w:rsidR="000444BB">
        <w:rPr>
          <w:lang w:val="vi-VN"/>
        </w:rPr>
        <w:t xml:space="preserve">cuộc </w:t>
      </w:r>
      <w:r w:rsidR="00EA28D1">
        <w:rPr>
          <w:lang w:val="vi-VN"/>
        </w:rPr>
        <w:t xml:space="preserve">thi phân công đ/c Văn Cường - Cán bộ Trung tâm Phát triển khoa học và Công nghệ Trẻ phụ trách liên hệ, hướng dẫn (SĐT: </w:t>
      </w:r>
      <w:r w:rsidR="00EA28D1" w:rsidRPr="00EA28D1">
        <w:rPr>
          <w:lang w:val="vi-VN"/>
        </w:rPr>
        <w:t>098</w:t>
      </w:r>
      <w:r w:rsidR="00C86DDA">
        <w:rPr>
          <w:lang w:val="vi-VN"/>
        </w:rPr>
        <w:t>.</w:t>
      </w:r>
      <w:r w:rsidR="00EA28D1" w:rsidRPr="00EA28D1">
        <w:rPr>
          <w:lang w:val="vi-VN"/>
        </w:rPr>
        <w:t>648</w:t>
      </w:r>
      <w:r w:rsidR="00C86DDA">
        <w:rPr>
          <w:lang w:val="vi-VN"/>
        </w:rPr>
        <w:t>.</w:t>
      </w:r>
      <w:r w:rsidR="00EA28D1" w:rsidRPr="00EA28D1">
        <w:rPr>
          <w:lang w:val="vi-VN"/>
        </w:rPr>
        <w:t>6362</w:t>
      </w:r>
      <w:r w:rsidR="00EA28D1">
        <w:rPr>
          <w:lang w:val="vi-VN"/>
        </w:rPr>
        <w:t>)</w:t>
      </w:r>
      <w:r w:rsidR="00B304CC">
        <w:rPr>
          <w:lang w:val="vi-VN"/>
        </w:rPr>
        <w:t>.</w:t>
      </w:r>
    </w:p>
    <w:p w:rsidR="00257748" w:rsidRDefault="00257748" w:rsidP="00904B5C">
      <w:pPr>
        <w:spacing w:after="0" w:line="240" w:lineRule="auto"/>
        <w:ind w:firstLine="567"/>
        <w:rPr>
          <w:lang w:val="vi-VN"/>
        </w:rPr>
      </w:pPr>
      <w:r>
        <w:rPr>
          <w:lang w:val="vi-VN"/>
        </w:rPr>
        <w:t>- Ban Giám khảo sinh viên có mặt lúc 07g00 ngày 29/12/2019 (Chủ nhật).</w:t>
      </w:r>
    </w:p>
    <w:p w:rsidR="00CD4F1C" w:rsidRPr="00814677" w:rsidRDefault="00CD4F1C" w:rsidP="00904B5C">
      <w:pPr>
        <w:spacing w:after="0" w:line="240" w:lineRule="auto"/>
        <w:ind w:firstLine="567"/>
        <w:rPr>
          <w:b/>
          <w:bCs/>
          <w:i/>
          <w:iCs/>
          <w:lang w:val="vi-VN"/>
        </w:rPr>
      </w:pPr>
      <w:r w:rsidRPr="00814677">
        <w:rPr>
          <w:b/>
          <w:bCs/>
          <w:i/>
          <w:iCs/>
          <w:lang w:val="vi-VN"/>
        </w:rPr>
        <w:t>- Phân bổ:</w:t>
      </w: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055"/>
        <w:gridCol w:w="1553"/>
      </w:tblGrid>
      <w:tr w:rsidR="005623C8" w:rsidRPr="00555011" w:rsidTr="005D7F2D">
        <w:trPr>
          <w:trHeight w:val="113"/>
        </w:trPr>
        <w:tc>
          <w:tcPr>
            <w:tcW w:w="884" w:type="dxa"/>
          </w:tcPr>
          <w:p w:rsidR="005623C8" w:rsidRPr="003C6A02" w:rsidRDefault="005623C8" w:rsidP="00904B5C">
            <w:pPr>
              <w:spacing w:after="0" w:line="240" w:lineRule="auto"/>
              <w:jc w:val="center"/>
              <w:rPr>
                <w:rFonts w:eastAsia="Times New Roman"/>
                <w:b/>
                <w:bCs/>
                <w:color w:val="000000"/>
                <w:lang w:val="vi-VN"/>
              </w:rPr>
            </w:pPr>
            <w:r>
              <w:rPr>
                <w:rFonts w:eastAsia="Times New Roman"/>
                <w:b/>
                <w:bCs/>
                <w:color w:val="000000"/>
                <w:lang w:val="vi-VN"/>
              </w:rPr>
              <w:t>STT</w:t>
            </w:r>
          </w:p>
        </w:tc>
        <w:tc>
          <w:tcPr>
            <w:tcW w:w="7055" w:type="dxa"/>
            <w:shd w:val="clear" w:color="auto" w:fill="auto"/>
            <w:vAlign w:val="center"/>
            <w:hideMark/>
          </w:tcPr>
          <w:p w:rsidR="005623C8" w:rsidRPr="003C6A02" w:rsidRDefault="005623C8" w:rsidP="00904B5C">
            <w:pPr>
              <w:spacing w:after="0" w:line="240" w:lineRule="auto"/>
              <w:jc w:val="center"/>
              <w:rPr>
                <w:rFonts w:eastAsia="Times New Roman"/>
                <w:b/>
                <w:bCs/>
                <w:color w:val="000000"/>
                <w:lang w:val="vi-VN"/>
              </w:rPr>
            </w:pPr>
            <w:r>
              <w:rPr>
                <w:rFonts w:eastAsia="Times New Roman"/>
                <w:b/>
                <w:bCs/>
                <w:color w:val="000000"/>
                <w:lang w:val="vi-VN"/>
              </w:rPr>
              <w:t>ĐƠN VỊ</w:t>
            </w:r>
          </w:p>
        </w:tc>
        <w:tc>
          <w:tcPr>
            <w:tcW w:w="1553" w:type="dxa"/>
          </w:tcPr>
          <w:p w:rsidR="005623C8" w:rsidRPr="003C6A02" w:rsidRDefault="005623C8" w:rsidP="00904B5C">
            <w:pPr>
              <w:spacing w:after="0" w:line="240" w:lineRule="auto"/>
              <w:jc w:val="center"/>
              <w:rPr>
                <w:rFonts w:eastAsia="Times New Roman"/>
                <w:b/>
                <w:bCs/>
                <w:color w:val="000000"/>
                <w:lang w:val="vi-VN"/>
              </w:rPr>
            </w:pPr>
            <w:r>
              <w:rPr>
                <w:rFonts w:eastAsia="Times New Roman"/>
                <w:b/>
                <w:bCs/>
                <w:color w:val="000000"/>
                <w:lang w:val="vi-VN"/>
              </w:rPr>
              <w:t>SỐ LƯỢNG</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Cao đẳng Kỹ thuật Cao Thắng</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rPr>
            </w:pPr>
          </w:p>
        </w:tc>
        <w:tc>
          <w:tcPr>
            <w:tcW w:w="7055" w:type="dxa"/>
            <w:shd w:val="clear" w:color="auto" w:fill="auto"/>
            <w:vAlign w:val="center"/>
          </w:tcPr>
          <w:p w:rsidR="005623C8" w:rsidRDefault="005623C8" w:rsidP="00904B5C">
            <w:pPr>
              <w:spacing w:after="0" w:line="240" w:lineRule="auto"/>
              <w:jc w:val="left"/>
              <w:rPr>
                <w:color w:val="000000"/>
                <w:sz w:val="26"/>
                <w:szCs w:val="26"/>
              </w:rPr>
            </w:pPr>
            <w:r>
              <w:rPr>
                <w:color w:val="000000"/>
                <w:sz w:val="26"/>
                <w:szCs w:val="26"/>
              </w:rPr>
              <w:t>Đại học Bách Khoa - ĐHQG TP.HCM</w:t>
            </w:r>
          </w:p>
        </w:tc>
        <w:tc>
          <w:tcPr>
            <w:tcW w:w="1553" w:type="dxa"/>
          </w:tcPr>
          <w:p w:rsidR="005623C8" w:rsidRPr="00E95D83"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Công nghệ Sài Gòn</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rPr>
            </w:pPr>
          </w:p>
        </w:tc>
        <w:tc>
          <w:tcPr>
            <w:tcW w:w="7055" w:type="dxa"/>
            <w:shd w:val="clear" w:color="auto" w:fill="auto"/>
            <w:vAlign w:val="center"/>
          </w:tcPr>
          <w:p w:rsidR="005623C8" w:rsidRPr="005623C8" w:rsidRDefault="005623C8" w:rsidP="00904B5C">
            <w:pPr>
              <w:spacing w:after="0" w:line="240" w:lineRule="auto"/>
              <w:jc w:val="left"/>
              <w:rPr>
                <w:color w:val="000000"/>
                <w:sz w:val="26"/>
                <w:szCs w:val="26"/>
                <w:lang w:val="vi-VN"/>
              </w:rPr>
            </w:pPr>
            <w:r>
              <w:rPr>
                <w:color w:val="000000"/>
                <w:sz w:val="26"/>
                <w:szCs w:val="26"/>
                <w:lang w:val="vi-VN"/>
              </w:rPr>
              <w:t xml:space="preserve">Đại học Công nghệ Thông tin </w:t>
            </w:r>
            <w:r>
              <w:rPr>
                <w:color w:val="000000"/>
                <w:sz w:val="26"/>
                <w:szCs w:val="26"/>
              </w:rPr>
              <w:t>- ĐHQG TP.HCM</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rPr>
            </w:pPr>
            <w:r>
              <w:rPr>
                <w:color w:val="000000"/>
                <w:sz w:val="26"/>
                <w:szCs w:val="26"/>
              </w:rPr>
              <w:t>Đại học Công nghệ TP. Hồ Chí Minh</w:t>
            </w:r>
          </w:p>
        </w:tc>
        <w:tc>
          <w:tcPr>
            <w:tcW w:w="1553" w:type="dxa"/>
          </w:tcPr>
          <w:p w:rsidR="005623C8" w:rsidRPr="00E95D83"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rPr>
            </w:pPr>
          </w:p>
        </w:tc>
        <w:tc>
          <w:tcPr>
            <w:tcW w:w="7055" w:type="dxa"/>
            <w:shd w:val="clear" w:color="auto" w:fill="auto"/>
            <w:vAlign w:val="center"/>
          </w:tcPr>
          <w:p w:rsidR="005623C8" w:rsidRDefault="005623C8" w:rsidP="00904B5C">
            <w:pPr>
              <w:spacing w:after="0" w:line="240" w:lineRule="auto"/>
              <w:jc w:val="left"/>
              <w:rPr>
                <w:color w:val="000000"/>
                <w:sz w:val="26"/>
                <w:szCs w:val="26"/>
              </w:rPr>
            </w:pPr>
            <w:r>
              <w:rPr>
                <w:color w:val="000000"/>
                <w:sz w:val="26"/>
                <w:szCs w:val="26"/>
              </w:rPr>
              <w:t>Đại học Công nghiệp TP. Hồ Chí Minh</w:t>
            </w:r>
          </w:p>
        </w:tc>
        <w:tc>
          <w:tcPr>
            <w:tcW w:w="1553" w:type="dxa"/>
          </w:tcPr>
          <w:p w:rsidR="005623C8" w:rsidRPr="00E95D83"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Giao thông Vận tải TP. Hồ Chí Minh</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Hoa Sen</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rPr>
            </w:pPr>
            <w:r>
              <w:rPr>
                <w:color w:val="000000"/>
                <w:sz w:val="26"/>
                <w:szCs w:val="26"/>
              </w:rPr>
              <w:t>Đại học Khoa học Tự nhiên - ĐHQG TP.HCM</w:t>
            </w:r>
          </w:p>
        </w:tc>
        <w:tc>
          <w:tcPr>
            <w:tcW w:w="1553" w:type="dxa"/>
          </w:tcPr>
          <w:p w:rsidR="005623C8" w:rsidRPr="00E95D83"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rPr>
            </w:pPr>
          </w:p>
        </w:tc>
        <w:tc>
          <w:tcPr>
            <w:tcW w:w="7055" w:type="dxa"/>
            <w:shd w:val="clear" w:color="auto" w:fill="auto"/>
            <w:vAlign w:val="center"/>
          </w:tcPr>
          <w:p w:rsidR="005623C8" w:rsidRDefault="005623C8" w:rsidP="00904B5C">
            <w:pPr>
              <w:spacing w:after="0" w:line="240" w:lineRule="auto"/>
              <w:jc w:val="left"/>
              <w:rPr>
                <w:color w:val="000000"/>
                <w:sz w:val="26"/>
                <w:szCs w:val="26"/>
              </w:rPr>
            </w:pPr>
            <w:r>
              <w:rPr>
                <w:color w:val="000000"/>
                <w:sz w:val="26"/>
                <w:szCs w:val="26"/>
              </w:rPr>
              <w:t>Đại học Khoa học Xã hội và Nhân văn - ĐHQG TP.HCM</w:t>
            </w:r>
          </w:p>
        </w:tc>
        <w:tc>
          <w:tcPr>
            <w:tcW w:w="1553" w:type="dxa"/>
          </w:tcPr>
          <w:p w:rsidR="005623C8" w:rsidRPr="00E95D83"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Kinh tế TP. Hồ Chí Minh</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rPr>
            </w:pPr>
            <w:r>
              <w:rPr>
                <w:color w:val="000000"/>
                <w:sz w:val="26"/>
                <w:szCs w:val="26"/>
              </w:rPr>
              <w:t>Đại học Mở TP. Hồ Chí Minh</w:t>
            </w:r>
          </w:p>
        </w:tc>
        <w:tc>
          <w:tcPr>
            <w:tcW w:w="1553" w:type="dxa"/>
          </w:tcPr>
          <w:p w:rsidR="005623C8" w:rsidRPr="00E95D83"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Ngoại ngữ - Tin học TP. Hồ Chí Minh</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Ngoại thương cơ sở 2</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Pr="005623C8" w:rsidRDefault="005623C8" w:rsidP="00904B5C">
            <w:pPr>
              <w:spacing w:after="0" w:line="240" w:lineRule="auto"/>
              <w:jc w:val="left"/>
              <w:rPr>
                <w:color w:val="000000"/>
                <w:sz w:val="26"/>
                <w:szCs w:val="26"/>
                <w:lang w:val="vi-VN"/>
              </w:rPr>
            </w:pPr>
            <w:r>
              <w:rPr>
                <w:color w:val="000000"/>
                <w:sz w:val="26"/>
                <w:szCs w:val="26"/>
                <w:lang w:val="vi-VN"/>
              </w:rPr>
              <w:t>Đại học Sài Gòn</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rPr>
            </w:pPr>
          </w:p>
        </w:tc>
        <w:tc>
          <w:tcPr>
            <w:tcW w:w="7055" w:type="dxa"/>
            <w:shd w:val="clear" w:color="auto" w:fill="auto"/>
            <w:vAlign w:val="center"/>
          </w:tcPr>
          <w:p w:rsidR="005623C8" w:rsidRDefault="005623C8" w:rsidP="00904B5C">
            <w:pPr>
              <w:spacing w:after="0" w:line="240" w:lineRule="auto"/>
              <w:jc w:val="left"/>
              <w:rPr>
                <w:color w:val="000000"/>
                <w:sz w:val="26"/>
                <w:szCs w:val="26"/>
              </w:rPr>
            </w:pPr>
            <w:r>
              <w:rPr>
                <w:color w:val="000000"/>
                <w:sz w:val="26"/>
                <w:szCs w:val="26"/>
              </w:rPr>
              <w:t>Đại học Sư phạm TP. Hồ Chí Minh</w:t>
            </w:r>
          </w:p>
        </w:tc>
        <w:tc>
          <w:tcPr>
            <w:tcW w:w="1553" w:type="dxa"/>
          </w:tcPr>
          <w:p w:rsidR="005623C8" w:rsidRPr="00E95D83"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Tài chính - Marketing</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Văn Hiến</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Đại học Y dược TP. Hồ Chí Minh</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r w:rsidR="005623C8" w:rsidTr="005D7F2D">
        <w:trPr>
          <w:trHeight w:val="113"/>
        </w:trPr>
        <w:tc>
          <w:tcPr>
            <w:tcW w:w="884" w:type="dxa"/>
          </w:tcPr>
          <w:p w:rsidR="005623C8" w:rsidRPr="001A43A2" w:rsidRDefault="005623C8" w:rsidP="00904B5C">
            <w:pPr>
              <w:pStyle w:val="ListParagraph"/>
              <w:numPr>
                <w:ilvl w:val="0"/>
                <w:numId w:val="2"/>
              </w:numPr>
              <w:spacing w:after="0" w:line="240" w:lineRule="auto"/>
              <w:ind w:left="0" w:firstLine="0"/>
              <w:jc w:val="center"/>
              <w:rPr>
                <w:color w:val="000000"/>
                <w:sz w:val="26"/>
                <w:szCs w:val="26"/>
                <w:lang w:val="vi-VN"/>
              </w:rPr>
            </w:pPr>
          </w:p>
        </w:tc>
        <w:tc>
          <w:tcPr>
            <w:tcW w:w="7055" w:type="dxa"/>
            <w:shd w:val="clear" w:color="auto" w:fill="auto"/>
            <w:vAlign w:val="center"/>
          </w:tcPr>
          <w:p w:rsidR="005623C8" w:rsidRDefault="005623C8" w:rsidP="00904B5C">
            <w:pPr>
              <w:spacing w:after="0" w:line="240" w:lineRule="auto"/>
              <w:jc w:val="left"/>
              <w:rPr>
                <w:color w:val="000000"/>
                <w:sz w:val="26"/>
                <w:szCs w:val="26"/>
                <w:lang w:val="vi-VN"/>
              </w:rPr>
            </w:pPr>
            <w:r>
              <w:rPr>
                <w:color w:val="000000"/>
                <w:sz w:val="26"/>
                <w:szCs w:val="26"/>
                <w:lang w:val="vi-VN"/>
              </w:rPr>
              <w:t>Học viện Hành chính quốc gia cơ sở tại TP. Hồ Chí Minh</w:t>
            </w:r>
          </w:p>
        </w:tc>
        <w:tc>
          <w:tcPr>
            <w:tcW w:w="1553" w:type="dxa"/>
          </w:tcPr>
          <w:p w:rsidR="005623C8" w:rsidRDefault="005623C8" w:rsidP="00904B5C">
            <w:pPr>
              <w:spacing w:after="0" w:line="240" w:lineRule="auto"/>
              <w:jc w:val="center"/>
              <w:rPr>
                <w:color w:val="000000"/>
                <w:sz w:val="26"/>
                <w:szCs w:val="26"/>
                <w:lang w:val="vi-VN"/>
              </w:rPr>
            </w:pPr>
            <w:r>
              <w:rPr>
                <w:color w:val="000000"/>
                <w:sz w:val="26"/>
                <w:szCs w:val="26"/>
                <w:lang w:val="vi-VN"/>
              </w:rPr>
              <w:t>01</w:t>
            </w:r>
          </w:p>
        </w:tc>
      </w:tr>
    </w:tbl>
    <w:p w:rsidR="00B27ED2" w:rsidRPr="00904B5C" w:rsidRDefault="00B27ED2" w:rsidP="00904B5C">
      <w:pPr>
        <w:spacing w:after="0" w:line="240" w:lineRule="auto"/>
        <w:rPr>
          <w:bCs/>
          <w:iCs/>
          <w:kern w:val="2"/>
          <w:sz w:val="16"/>
          <w:szCs w:val="14"/>
          <w:lang w:val="vi-VN"/>
        </w:rPr>
      </w:pPr>
    </w:p>
    <w:p w:rsidR="00756BDF" w:rsidRDefault="00907F05" w:rsidP="00904B5C">
      <w:pPr>
        <w:spacing w:after="0" w:line="240" w:lineRule="auto"/>
        <w:ind w:firstLine="567"/>
        <w:rPr>
          <w:bCs/>
          <w:iCs/>
          <w:kern w:val="2"/>
          <w:szCs w:val="26"/>
        </w:rPr>
      </w:pPr>
      <w:r w:rsidRPr="00907F05">
        <w:rPr>
          <w:bCs/>
          <w:iCs/>
          <w:kern w:val="2"/>
          <w:szCs w:val="26"/>
          <w:lang w:val="vi-VN"/>
        </w:rPr>
        <w:t>Để</w:t>
      </w:r>
      <w:r>
        <w:rPr>
          <w:bCs/>
          <w:iCs/>
          <w:kern w:val="2"/>
          <w:szCs w:val="26"/>
        </w:rPr>
        <w:t xml:space="preserve"> cuộc</w:t>
      </w:r>
      <w:r w:rsidRPr="00907F05">
        <w:rPr>
          <w:bCs/>
          <w:iCs/>
          <w:kern w:val="2"/>
          <w:szCs w:val="26"/>
          <w:lang w:val="vi-VN"/>
        </w:rPr>
        <w:t xml:space="preserve"> thi diễn ra thành công, Ban Thư ký Hội Sinh viên Thành phố đề nghị</w:t>
      </w:r>
      <w:r>
        <w:rPr>
          <w:bCs/>
          <w:iCs/>
          <w:kern w:val="2"/>
          <w:szCs w:val="26"/>
        </w:rPr>
        <w:t xml:space="preserve"> </w:t>
      </w:r>
      <w:r w:rsidRPr="00907F05">
        <w:rPr>
          <w:bCs/>
          <w:iCs/>
          <w:kern w:val="2"/>
          <w:szCs w:val="26"/>
          <w:lang w:val="vi-VN"/>
        </w:rPr>
        <w:t>Ban Thư ký Hội Sinh viên các trường và các thí sinh thực hiện nghiêm túc nội dung</w:t>
      </w:r>
      <w:r>
        <w:rPr>
          <w:bCs/>
          <w:iCs/>
          <w:kern w:val="2"/>
          <w:szCs w:val="26"/>
        </w:rPr>
        <w:t xml:space="preserve"> </w:t>
      </w:r>
      <w:r w:rsidRPr="00907F05">
        <w:rPr>
          <w:bCs/>
          <w:iCs/>
          <w:kern w:val="2"/>
          <w:szCs w:val="26"/>
          <w:lang w:val="vi-VN"/>
        </w:rPr>
        <w:t>thông báo.</w:t>
      </w:r>
    </w:p>
    <w:p w:rsidR="00907F05" w:rsidRPr="00904B5C" w:rsidRDefault="00907F05" w:rsidP="00907F05">
      <w:pPr>
        <w:spacing w:after="0" w:line="269" w:lineRule="auto"/>
        <w:ind w:firstLine="567"/>
        <w:rPr>
          <w:sz w:val="12"/>
          <w:szCs w:val="12"/>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E477D0" w:rsidRPr="004B2110" w:rsidTr="005A3187">
        <w:tc>
          <w:tcPr>
            <w:tcW w:w="3936" w:type="dxa"/>
          </w:tcPr>
          <w:p w:rsidR="00E477D0" w:rsidRPr="004B2110" w:rsidRDefault="00E477D0" w:rsidP="00E477D0">
            <w:pPr>
              <w:tabs>
                <w:tab w:val="center" w:pos="6804"/>
              </w:tabs>
              <w:spacing w:after="0" w:line="269" w:lineRule="auto"/>
              <w:rPr>
                <w:sz w:val="24"/>
                <w:lang w:val="vi-VN"/>
              </w:rPr>
            </w:pPr>
          </w:p>
          <w:p w:rsidR="00E477D0" w:rsidRPr="00E477D0" w:rsidRDefault="00E477D0" w:rsidP="00E477D0">
            <w:pPr>
              <w:tabs>
                <w:tab w:val="center" w:pos="6804"/>
              </w:tabs>
              <w:spacing w:after="0" w:line="269" w:lineRule="auto"/>
              <w:rPr>
                <w:b/>
                <w:sz w:val="24"/>
                <w:szCs w:val="26"/>
                <w:lang w:val="vi-VN"/>
              </w:rPr>
            </w:pPr>
            <w:r w:rsidRPr="00E477D0">
              <w:rPr>
                <w:b/>
                <w:sz w:val="24"/>
                <w:szCs w:val="26"/>
                <w:lang w:val="vi-VN"/>
              </w:rPr>
              <w:t>Nơi nhận:</w:t>
            </w:r>
          </w:p>
          <w:p w:rsidR="00E477D0" w:rsidRPr="00E477D0" w:rsidRDefault="00E477D0" w:rsidP="00E477D0">
            <w:pPr>
              <w:tabs>
                <w:tab w:val="center" w:pos="6804"/>
              </w:tabs>
              <w:spacing w:after="0" w:line="269" w:lineRule="auto"/>
              <w:rPr>
                <w:sz w:val="24"/>
                <w:szCs w:val="26"/>
                <w:lang w:val="vi-VN"/>
              </w:rPr>
            </w:pPr>
            <w:r w:rsidRPr="00E477D0">
              <w:rPr>
                <w:sz w:val="24"/>
                <w:szCs w:val="26"/>
                <w:lang w:val="vi-VN"/>
              </w:rPr>
              <w:t>- Hội Sinh viên các trường;</w:t>
            </w:r>
          </w:p>
          <w:p w:rsidR="00E477D0" w:rsidRPr="00E477D0" w:rsidRDefault="00E477D0" w:rsidP="00E477D0">
            <w:pPr>
              <w:tabs>
                <w:tab w:val="center" w:pos="6804"/>
              </w:tabs>
              <w:spacing w:after="0" w:line="269" w:lineRule="auto"/>
              <w:rPr>
                <w:sz w:val="24"/>
                <w:szCs w:val="26"/>
                <w:lang w:val="vi-VN"/>
              </w:rPr>
            </w:pPr>
            <w:r w:rsidRPr="00E477D0">
              <w:rPr>
                <w:sz w:val="24"/>
                <w:szCs w:val="26"/>
                <w:lang w:val="vi-VN"/>
              </w:rPr>
              <w:t>- Thí sinh dự thi;</w:t>
            </w:r>
          </w:p>
          <w:p w:rsidR="00E477D0" w:rsidRPr="00E477D0" w:rsidRDefault="00E477D0" w:rsidP="00E477D0">
            <w:pPr>
              <w:tabs>
                <w:tab w:val="center" w:pos="6804"/>
              </w:tabs>
              <w:spacing w:after="0" w:line="269" w:lineRule="auto"/>
              <w:rPr>
                <w:sz w:val="24"/>
                <w:szCs w:val="26"/>
                <w:lang w:val="vi-VN"/>
              </w:rPr>
            </w:pPr>
            <w:r w:rsidRPr="00E477D0">
              <w:rPr>
                <w:sz w:val="24"/>
                <w:szCs w:val="26"/>
                <w:lang w:val="vi-VN"/>
              </w:rPr>
              <w:t>- Trung tâm PTKHCNT;</w:t>
            </w:r>
          </w:p>
          <w:p w:rsidR="00E477D0" w:rsidRPr="004B2110" w:rsidRDefault="00E477D0" w:rsidP="00E477D0">
            <w:pPr>
              <w:tabs>
                <w:tab w:val="center" w:pos="6804"/>
              </w:tabs>
              <w:spacing w:after="0" w:line="269" w:lineRule="auto"/>
              <w:rPr>
                <w:sz w:val="24"/>
                <w:lang w:val="vi-VN"/>
              </w:rPr>
            </w:pPr>
            <w:r w:rsidRPr="00E477D0">
              <w:rPr>
                <w:sz w:val="24"/>
                <w:szCs w:val="26"/>
                <w:lang w:val="vi-VN"/>
              </w:rPr>
              <w:t>- Lưu (VP).</w:t>
            </w:r>
          </w:p>
        </w:tc>
        <w:tc>
          <w:tcPr>
            <w:tcW w:w="5528" w:type="dxa"/>
          </w:tcPr>
          <w:p w:rsidR="00E477D0" w:rsidRPr="004B2110" w:rsidRDefault="00E477D0" w:rsidP="00E477D0">
            <w:pPr>
              <w:spacing w:after="0" w:line="269" w:lineRule="auto"/>
              <w:jc w:val="center"/>
              <w:rPr>
                <w:b/>
                <w:szCs w:val="26"/>
              </w:rPr>
            </w:pPr>
            <w:r w:rsidRPr="004B2110">
              <w:rPr>
                <w:b/>
                <w:szCs w:val="26"/>
              </w:rPr>
              <w:t>TL. BAN THƯ KÝ HỘI SINH VIÊN TP</w:t>
            </w:r>
          </w:p>
          <w:p w:rsidR="00E477D0" w:rsidRPr="004B2110" w:rsidRDefault="00E477D0" w:rsidP="00E477D0">
            <w:pPr>
              <w:spacing w:after="0" w:line="269" w:lineRule="auto"/>
              <w:jc w:val="center"/>
              <w:rPr>
                <w:b/>
                <w:szCs w:val="26"/>
                <w:lang w:val="vi-VN"/>
              </w:rPr>
            </w:pPr>
            <w:r w:rsidRPr="004B2110">
              <w:rPr>
                <w:b/>
                <w:szCs w:val="26"/>
                <w:lang w:val="vi-VN"/>
              </w:rPr>
              <w:t>CHÁNH VĂN PHÒNG</w:t>
            </w:r>
          </w:p>
          <w:p w:rsidR="00E477D0" w:rsidRPr="004B2110" w:rsidRDefault="00E477D0" w:rsidP="00E477D0">
            <w:pPr>
              <w:spacing w:after="0" w:line="269" w:lineRule="auto"/>
              <w:jc w:val="center"/>
              <w:rPr>
                <w:b/>
                <w:szCs w:val="26"/>
                <w:lang w:val="vi-VN"/>
              </w:rPr>
            </w:pPr>
          </w:p>
          <w:p w:rsidR="00E477D0" w:rsidRDefault="00DE4FF8" w:rsidP="00E477D0">
            <w:pPr>
              <w:spacing w:after="0" w:line="269" w:lineRule="auto"/>
              <w:jc w:val="center"/>
              <w:rPr>
                <w:i/>
                <w:szCs w:val="26"/>
              </w:rPr>
            </w:pPr>
            <w:bookmarkStart w:id="0" w:name="_GoBack"/>
            <w:r>
              <w:rPr>
                <w:i/>
                <w:szCs w:val="26"/>
              </w:rPr>
              <w:t>(Đã ký)</w:t>
            </w:r>
          </w:p>
          <w:bookmarkEnd w:id="0"/>
          <w:p w:rsidR="00907F05" w:rsidRPr="00016459" w:rsidRDefault="00907F05" w:rsidP="00E477D0">
            <w:pPr>
              <w:spacing w:after="0" w:line="269" w:lineRule="auto"/>
              <w:jc w:val="center"/>
              <w:rPr>
                <w:i/>
                <w:sz w:val="18"/>
                <w:szCs w:val="16"/>
              </w:rPr>
            </w:pPr>
          </w:p>
          <w:p w:rsidR="00E477D0" w:rsidRPr="004B2110" w:rsidRDefault="00E477D0" w:rsidP="00E477D0">
            <w:pPr>
              <w:spacing w:after="0" w:line="269" w:lineRule="auto"/>
              <w:jc w:val="center"/>
              <w:rPr>
                <w:b/>
                <w:szCs w:val="26"/>
              </w:rPr>
            </w:pPr>
          </w:p>
          <w:p w:rsidR="00E477D0" w:rsidRPr="004B2110" w:rsidRDefault="00E477D0" w:rsidP="00E477D0">
            <w:pPr>
              <w:tabs>
                <w:tab w:val="center" w:pos="6804"/>
              </w:tabs>
              <w:spacing w:after="0" w:line="269" w:lineRule="auto"/>
              <w:jc w:val="center"/>
              <w:rPr>
                <w:b/>
                <w:szCs w:val="26"/>
              </w:rPr>
            </w:pPr>
            <w:r w:rsidRPr="004B2110">
              <w:rPr>
                <w:b/>
                <w:szCs w:val="26"/>
              </w:rPr>
              <w:t>Bùi Hữu Hồng Hải</w:t>
            </w:r>
          </w:p>
        </w:tc>
      </w:tr>
    </w:tbl>
    <w:p w:rsidR="002F76F2" w:rsidRDefault="002F76F2" w:rsidP="00AA5703">
      <w:pPr>
        <w:spacing w:after="0" w:line="269" w:lineRule="auto"/>
        <w:jc w:val="center"/>
        <w:rPr>
          <w:b/>
          <w:bCs/>
        </w:rPr>
      </w:pPr>
    </w:p>
    <w:p w:rsidR="002F76F2" w:rsidRDefault="002F76F2">
      <w:pPr>
        <w:spacing w:after="160"/>
        <w:jc w:val="left"/>
        <w:rPr>
          <w:b/>
          <w:bCs/>
        </w:rPr>
      </w:pPr>
      <w:r>
        <w:rPr>
          <w:b/>
          <w:bCs/>
        </w:rPr>
        <w:br w:type="page"/>
      </w:r>
    </w:p>
    <w:p w:rsidR="00AA5703" w:rsidRPr="00AA5703" w:rsidRDefault="00F874A4" w:rsidP="00AA5703">
      <w:pPr>
        <w:spacing w:after="0" w:line="269" w:lineRule="auto"/>
        <w:jc w:val="center"/>
        <w:rPr>
          <w:b/>
          <w:bCs/>
          <w:lang w:val="vi-VN"/>
        </w:rPr>
      </w:pPr>
      <w:r w:rsidRPr="00555011">
        <w:rPr>
          <w:b/>
          <w:bCs/>
        </w:rPr>
        <w:lastRenderedPageBreak/>
        <w:t xml:space="preserve">DANH SÁCH </w:t>
      </w:r>
      <w:r w:rsidR="00555011">
        <w:rPr>
          <w:b/>
          <w:bCs/>
        </w:rPr>
        <w:t xml:space="preserve">SẢN PHẨM </w:t>
      </w:r>
      <w:r w:rsidR="00AA5703">
        <w:rPr>
          <w:b/>
          <w:bCs/>
        </w:rPr>
        <w:t>VÀO</w:t>
      </w:r>
      <w:r w:rsidR="00AA5703">
        <w:rPr>
          <w:b/>
          <w:bCs/>
          <w:lang w:val="vi-VN"/>
        </w:rPr>
        <w:t xml:space="preserve"> VÒNG CHUNG KẾT</w:t>
      </w:r>
    </w:p>
    <w:p w:rsidR="00EC03FC" w:rsidRDefault="000444BB" w:rsidP="000444BB">
      <w:pPr>
        <w:spacing w:after="0" w:line="269" w:lineRule="auto"/>
        <w:ind w:left="-284"/>
        <w:jc w:val="center"/>
        <w:rPr>
          <w:b/>
          <w:bCs/>
        </w:rPr>
      </w:pPr>
      <w:r>
        <w:rPr>
          <w:b/>
          <w:bCs/>
          <w:lang w:val="vi-VN"/>
        </w:rPr>
        <w:t xml:space="preserve">CUỘC </w:t>
      </w:r>
      <w:r w:rsidR="00AA5703">
        <w:rPr>
          <w:b/>
          <w:bCs/>
          <w:lang w:val="vi-VN"/>
        </w:rPr>
        <w:t>THI</w:t>
      </w:r>
      <w:r w:rsidR="00555011" w:rsidRPr="00555011">
        <w:rPr>
          <w:b/>
          <w:bCs/>
        </w:rPr>
        <w:t xml:space="preserve"> SÁNG TẠO PHẦN MỀM ỨNG DỤNG DÀNH CHO SINH VIÊN LẦN 1 NĂM 2019</w:t>
      </w:r>
    </w:p>
    <w:p w:rsidR="00ED7880" w:rsidRDefault="00ED7880" w:rsidP="00E477D0">
      <w:pPr>
        <w:spacing w:after="0" w:line="269" w:lineRule="auto"/>
        <w:ind w:firstLine="567"/>
        <w:jc w:val="center"/>
        <w:rPr>
          <w:b/>
          <w:bCs/>
        </w:rPr>
      </w:pPr>
    </w:p>
    <w:tbl>
      <w:tblPr>
        <w:tblW w:w="10894" w:type="dxa"/>
        <w:tblInd w:w="-1026" w:type="dxa"/>
        <w:tblLook w:val="04A0" w:firstRow="1" w:lastRow="0" w:firstColumn="1" w:lastColumn="0" w:noHBand="0" w:noVBand="1"/>
      </w:tblPr>
      <w:tblGrid>
        <w:gridCol w:w="746"/>
        <w:gridCol w:w="3515"/>
        <w:gridCol w:w="3061"/>
        <w:gridCol w:w="3572"/>
      </w:tblGrid>
      <w:tr w:rsidR="00555011" w:rsidRPr="00555011" w:rsidTr="005A3187">
        <w:trPr>
          <w:trHeight w:val="72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011" w:rsidRPr="00555011" w:rsidRDefault="00555011" w:rsidP="00B46BD1">
            <w:pPr>
              <w:spacing w:after="0" w:line="240" w:lineRule="auto"/>
              <w:jc w:val="center"/>
              <w:rPr>
                <w:rFonts w:eastAsia="Times New Roman"/>
                <w:b/>
                <w:bCs/>
                <w:color w:val="000000"/>
              </w:rPr>
            </w:pPr>
            <w:r>
              <w:rPr>
                <w:rFonts w:eastAsia="Times New Roman"/>
                <w:b/>
                <w:bCs/>
                <w:color w:val="000000"/>
              </w:rPr>
              <w:t>STT</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rsidR="00555011" w:rsidRPr="00555011" w:rsidRDefault="00555011" w:rsidP="00B46BD1">
            <w:pPr>
              <w:spacing w:after="0" w:line="240" w:lineRule="auto"/>
              <w:jc w:val="center"/>
              <w:rPr>
                <w:rFonts w:eastAsia="Times New Roman"/>
                <w:b/>
                <w:bCs/>
                <w:color w:val="000000"/>
              </w:rPr>
            </w:pPr>
            <w:r w:rsidRPr="00555011">
              <w:rPr>
                <w:rFonts w:eastAsia="Times New Roman"/>
                <w:b/>
                <w:bCs/>
                <w:color w:val="000000"/>
              </w:rPr>
              <w:t>Tên mô hình, sản phẩm</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555011" w:rsidRPr="00555011" w:rsidRDefault="00555011" w:rsidP="00B46BD1">
            <w:pPr>
              <w:spacing w:after="0" w:line="240" w:lineRule="auto"/>
              <w:jc w:val="center"/>
              <w:rPr>
                <w:rFonts w:eastAsia="Times New Roman"/>
                <w:b/>
                <w:bCs/>
                <w:color w:val="000000"/>
              </w:rPr>
            </w:pPr>
            <w:r w:rsidRPr="00555011">
              <w:rPr>
                <w:rFonts w:eastAsia="Times New Roman"/>
                <w:b/>
                <w:bCs/>
                <w:color w:val="000000"/>
              </w:rPr>
              <w:t>Tác giả</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555011" w:rsidRPr="00555011" w:rsidRDefault="00555011" w:rsidP="00B46BD1">
            <w:pPr>
              <w:spacing w:after="0" w:line="240" w:lineRule="auto"/>
              <w:jc w:val="center"/>
              <w:rPr>
                <w:rFonts w:eastAsia="Times New Roman"/>
                <w:b/>
                <w:bCs/>
                <w:color w:val="000000"/>
              </w:rPr>
            </w:pPr>
            <w:r w:rsidRPr="00555011">
              <w:rPr>
                <w:rFonts w:eastAsia="Times New Roman"/>
                <w:b/>
                <w:bCs/>
                <w:color w:val="000000"/>
              </w:rPr>
              <w:t>Đơn vị</w:t>
            </w:r>
          </w:p>
        </w:tc>
      </w:tr>
      <w:tr w:rsidR="00AA5703" w:rsidRPr="00555011" w:rsidTr="00AA5703">
        <w:trPr>
          <w:trHeight w:val="11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01</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Hệ thống chạy trạm thông minh Wunner</w:t>
            </w:r>
          </w:p>
        </w:tc>
        <w:tc>
          <w:tcPr>
            <w:tcW w:w="3061" w:type="dxa"/>
            <w:tcBorders>
              <w:top w:val="nil"/>
              <w:left w:val="nil"/>
              <w:bottom w:val="single" w:sz="4" w:space="0" w:color="auto"/>
              <w:right w:val="single" w:sz="4" w:space="0" w:color="auto"/>
            </w:tcBorders>
            <w:shd w:val="clear" w:color="auto" w:fill="auto"/>
            <w:noWrap/>
            <w:vAlign w:val="center"/>
          </w:tcPr>
          <w:p w:rsidR="00AA5703" w:rsidRDefault="00AA5703" w:rsidP="00B46BD1">
            <w:pPr>
              <w:spacing w:after="0" w:line="240" w:lineRule="auto"/>
              <w:jc w:val="center"/>
              <w:rPr>
                <w:color w:val="000000"/>
                <w:sz w:val="26"/>
                <w:szCs w:val="26"/>
              </w:rPr>
            </w:pPr>
            <w:r>
              <w:rPr>
                <w:color w:val="000000"/>
                <w:sz w:val="26"/>
                <w:szCs w:val="26"/>
              </w:rPr>
              <w:t>Phạm Hữu Vinh</w:t>
            </w:r>
            <w:r>
              <w:rPr>
                <w:color w:val="000000"/>
                <w:sz w:val="26"/>
                <w:szCs w:val="26"/>
              </w:rPr>
              <w:br/>
              <w:t>Nguyễn Hoàng Việt</w:t>
            </w:r>
            <w:r>
              <w:rPr>
                <w:color w:val="000000"/>
                <w:sz w:val="26"/>
                <w:szCs w:val="26"/>
              </w:rPr>
              <w:br/>
              <w:t>Lai Hoàng Thanh Thảo</w:t>
            </w:r>
            <w:r>
              <w:rPr>
                <w:color w:val="000000"/>
                <w:sz w:val="26"/>
                <w:szCs w:val="26"/>
              </w:rPr>
              <w:br/>
              <w:t>Nguyễn Thụ Hồng Ân</w:t>
            </w:r>
          </w:p>
        </w:tc>
        <w:tc>
          <w:tcPr>
            <w:tcW w:w="3572"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Đại học Khoa học Tự nhiên - ĐHQG TP.HCM</w:t>
            </w:r>
          </w:p>
        </w:tc>
      </w:tr>
      <w:tr w:rsidR="00AA5703" w:rsidRPr="00555011" w:rsidTr="00AA5703">
        <w:trPr>
          <w:trHeight w:val="17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02</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Hệ thống nhận dạng ký tự quang học</w:t>
            </w:r>
          </w:p>
        </w:tc>
        <w:tc>
          <w:tcPr>
            <w:tcW w:w="3061"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Phan Văn Hoài Đức</w:t>
            </w:r>
          </w:p>
        </w:tc>
        <w:tc>
          <w:tcPr>
            <w:tcW w:w="3572"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Đại học Mở TP. Hồ Chí Minh</w:t>
            </w:r>
          </w:p>
        </w:tc>
      </w:tr>
      <w:tr w:rsidR="00AA5703" w:rsidRPr="00555011" w:rsidTr="00AA5703">
        <w:trPr>
          <w:trHeight w:val="17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03</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Ứng dụng giải toán trên thiết bị smartphone</w:t>
            </w:r>
          </w:p>
        </w:tc>
        <w:tc>
          <w:tcPr>
            <w:tcW w:w="3061" w:type="dxa"/>
            <w:tcBorders>
              <w:top w:val="nil"/>
              <w:left w:val="nil"/>
              <w:bottom w:val="single" w:sz="4" w:space="0" w:color="auto"/>
              <w:right w:val="single" w:sz="4" w:space="0" w:color="auto"/>
            </w:tcBorders>
            <w:shd w:val="clear" w:color="auto" w:fill="auto"/>
            <w:noWrap/>
            <w:vAlign w:val="center"/>
          </w:tcPr>
          <w:p w:rsidR="00AA5703" w:rsidRDefault="00AA5703" w:rsidP="00B46BD1">
            <w:pPr>
              <w:spacing w:after="0" w:line="240" w:lineRule="auto"/>
              <w:jc w:val="center"/>
              <w:rPr>
                <w:color w:val="000000"/>
                <w:sz w:val="26"/>
                <w:szCs w:val="26"/>
              </w:rPr>
            </w:pPr>
            <w:r>
              <w:rPr>
                <w:color w:val="000000"/>
                <w:sz w:val="26"/>
                <w:szCs w:val="26"/>
              </w:rPr>
              <w:t>Trần Trung Hiếu</w:t>
            </w:r>
            <w:r>
              <w:rPr>
                <w:color w:val="000000"/>
                <w:sz w:val="26"/>
                <w:szCs w:val="26"/>
              </w:rPr>
              <w:br/>
              <w:t>Bùi Anh Dũng</w:t>
            </w:r>
            <w:r>
              <w:rPr>
                <w:color w:val="000000"/>
                <w:sz w:val="26"/>
                <w:szCs w:val="26"/>
              </w:rPr>
              <w:br/>
              <w:t>Bùi Hải Đăng</w:t>
            </w:r>
          </w:p>
        </w:tc>
        <w:tc>
          <w:tcPr>
            <w:tcW w:w="3572" w:type="dxa"/>
            <w:tcBorders>
              <w:top w:val="nil"/>
              <w:left w:val="nil"/>
              <w:bottom w:val="single" w:sz="4" w:space="0" w:color="auto"/>
              <w:right w:val="single" w:sz="4" w:space="0" w:color="auto"/>
            </w:tcBorders>
            <w:shd w:val="clear" w:color="auto" w:fill="auto"/>
            <w:vAlign w:val="center"/>
          </w:tcPr>
          <w:p w:rsidR="00310E7D" w:rsidRDefault="00AA5703" w:rsidP="00B46BD1">
            <w:pPr>
              <w:spacing w:after="0" w:line="240" w:lineRule="auto"/>
              <w:jc w:val="center"/>
              <w:rPr>
                <w:color w:val="000000"/>
                <w:sz w:val="26"/>
                <w:szCs w:val="26"/>
              </w:rPr>
            </w:pPr>
            <w:r>
              <w:rPr>
                <w:color w:val="000000"/>
                <w:sz w:val="26"/>
                <w:szCs w:val="26"/>
              </w:rPr>
              <w:t xml:space="preserve">Đại học Công nghệ </w:t>
            </w:r>
          </w:p>
          <w:p w:rsidR="00AA5703" w:rsidRDefault="00AA5703" w:rsidP="00B46BD1">
            <w:pPr>
              <w:spacing w:after="0" w:line="240" w:lineRule="auto"/>
              <w:jc w:val="center"/>
              <w:rPr>
                <w:color w:val="000000"/>
                <w:sz w:val="26"/>
                <w:szCs w:val="26"/>
              </w:rPr>
            </w:pPr>
            <w:r>
              <w:rPr>
                <w:color w:val="000000"/>
                <w:sz w:val="26"/>
                <w:szCs w:val="26"/>
              </w:rPr>
              <w:t>TP. Hồ Chí Minh</w:t>
            </w:r>
          </w:p>
        </w:tc>
      </w:tr>
      <w:tr w:rsidR="00AA5703" w:rsidRPr="00555011" w:rsidTr="00AA5703">
        <w:trPr>
          <w:trHeight w:val="15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04</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sz w:val="26"/>
                <w:szCs w:val="26"/>
              </w:rPr>
            </w:pPr>
            <w:r>
              <w:rPr>
                <w:sz w:val="26"/>
                <w:szCs w:val="26"/>
              </w:rPr>
              <w:t>Phần mềm giải bài tập</w:t>
            </w:r>
          </w:p>
        </w:tc>
        <w:tc>
          <w:tcPr>
            <w:tcW w:w="3061"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Nguyễn Đình Thiên Phúc</w:t>
            </w:r>
            <w:r>
              <w:rPr>
                <w:color w:val="000000"/>
                <w:sz w:val="26"/>
                <w:szCs w:val="26"/>
              </w:rPr>
              <w:br/>
              <w:t>Trương Bùi Quốc Duy</w:t>
            </w:r>
          </w:p>
        </w:tc>
        <w:tc>
          <w:tcPr>
            <w:tcW w:w="3572"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Đại học Khoa học Tự nhiên - ĐHQG TP.HCM</w:t>
            </w:r>
          </w:p>
        </w:tc>
      </w:tr>
      <w:tr w:rsidR="00AA5703" w:rsidRPr="00555011" w:rsidTr="00AA5703">
        <w:trPr>
          <w:trHeight w:val="20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05</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Phần mềm hỗ trợ và chuẩn đoán bệnh nhãn khoa cho sinh viên và bác sĩ</w:t>
            </w:r>
          </w:p>
        </w:tc>
        <w:tc>
          <w:tcPr>
            <w:tcW w:w="3061"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Dương Phan Quân Vũ</w:t>
            </w:r>
            <w:r>
              <w:rPr>
                <w:color w:val="000000"/>
                <w:sz w:val="26"/>
                <w:szCs w:val="26"/>
              </w:rPr>
              <w:br/>
              <w:t>Nguyễn Văn Phú Nhàn</w:t>
            </w:r>
            <w:r>
              <w:rPr>
                <w:color w:val="000000"/>
                <w:sz w:val="26"/>
                <w:szCs w:val="26"/>
              </w:rPr>
              <w:br/>
              <w:t>Trần Vũ Hoàng Việt</w:t>
            </w:r>
            <w:r>
              <w:rPr>
                <w:color w:val="000000"/>
                <w:sz w:val="26"/>
                <w:szCs w:val="26"/>
              </w:rPr>
              <w:br/>
              <w:t>Đinh Hoàng Luôn</w:t>
            </w:r>
          </w:p>
        </w:tc>
        <w:tc>
          <w:tcPr>
            <w:tcW w:w="3572"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Đại học RMIT</w:t>
            </w:r>
          </w:p>
        </w:tc>
      </w:tr>
      <w:tr w:rsidR="00AA5703" w:rsidRPr="00555011" w:rsidTr="00AA5703">
        <w:trPr>
          <w:trHeight w:val="7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06</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Ứng dụng mạng xã hội cựu sinh viên E-Alumni trên nền tảng Smart phone</w:t>
            </w:r>
          </w:p>
        </w:tc>
        <w:tc>
          <w:tcPr>
            <w:tcW w:w="3061" w:type="dxa"/>
            <w:tcBorders>
              <w:top w:val="nil"/>
              <w:left w:val="nil"/>
              <w:bottom w:val="single" w:sz="4" w:space="0" w:color="auto"/>
              <w:right w:val="single" w:sz="4" w:space="0" w:color="auto"/>
            </w:tcBorders>
            <w:shd w:val="clear" w:color="auto" w:fill="auto"/>
            <w:noWrap/>
            <w:vAlign w:val="center"/>
          </w:tcPr>
          <w:p w:rsidR="00AA5703" w:rsidRDefault="00AA5703" w:rsidP="00B46BD1">
            <w:pPr>
              <w:spacing w:after="0" w:line="240" w:lineRule="auto"/>
              <w:jc w:val="center"/>
              <w:rPr>
                <w:color w:val="000000"/>
                <w:sz w:val="26"/>
                <w:szCs w:val="26"/>
              </w:rPr>
            </w:pPr>
            <w:r>
              <w:rPr>
                <w:color w:val="000000"/>
                <w:sz w:val="26"/>
                <w:szCs w:val="26"/>
              </w:rPr>
              <w:t>Nguyễn Tấn Hiếu</w:t>
            </w:r>
            <w:r>
              <w:rPr>
                <w:color w:val="000000"/>
                <w:sz w:val="26"/>
                <w:szCs w:val="26"/>
              </w:rPr>
              <w:br/>
              <w:t>Đoàn Tấn Hải</w:t>
            </w:r>
            <w:r>
              <w:rPr>
                <w:color w:val="000000"/>
                <w:sz w:val="26"/>
                <w:szCs w:val="26"/>
              </w:rPr>
              <w:br/>
              <w:t>Nguyễn Hữu Duy Hiền</w:t>
            </w:r>
            <w:r>
              <w:rPr>
                <w:color w:val="000000"/>
                <w:sz w:val="26"/>
                <w:szCs w:val="26"/>
              </w:rPr>
              <w:br/>
              <w:t>Trần Hoài Bảo</w:t>
            </w:r>
          </w:p>
        </w:tc>
        <w:tc>
          <w:tcPr>
            <w:tcW w:w="3572" w:type="dxa"/>
            <w:tcBorders>
              <w:top w:val="nil"/>
              <w:left w:val="nil"/>
              <w:bottom w:val="single" w:sz="4" w:space="0" w:color="auto"/>
              <w:right w:val="single" w:sz="4" w:space="0" w:color="auto"/>
            </w:tcBorders>
            <w:shd w:val="clear" w:color="auto" w:fill="auto"/>
            <w:vAlign w:val="center"/>
          </w:tcPr>
          <w:p w:rsidR="00310E7D" w:rsidRDefault="00AA5703" w:rsidP="00B46BD1">
            <w:pPr>
              <w:spacing w:after="0" w:line="240" w:lineRule="auto"/>
              <w:jc w:val="center"/>
              <w:rPr>
                <w:color w:val="000000"/>
                <w:sz w:val="26"/>
                <w:szCs w:val="26"/>
              </w:rPr>
            </w:pPr>
            <w:r>
              <w:rPr>
                <w:color w:val="000000"/>
                <w:sz w:val="26"/>
                <w:szCs w:val="26"/>
              </w:rPr>
              <w:t xml:space="preserve">Đại học Công nghệ </w:t>
            </w:r>
          </w:p>
          <w:p w:rsidR="00AA5703" w:rsidRDefault="00AA5703" w:rsidP="00B46BD1">
            <w:pPr>
              <w:spacing w:after="0" w:line="240" w:lineRule="auto"/>
              <w:jc w:val="center"/>
              <w:rPr>
                <w:color w:val="000000"/>
                <w:sz w:val="26"/>
                <w:szCs w:val="26"/>
              </w:rPr>
            </w:pPr>
            <w:r>
              <w:rPr>
                <w:color w:val="000000"/>
                <w:sz w:val="26"/>
                <w:szCs w:val="26"/>
              </w:rPr>
              <w:t>TP. Hồ Chí Minh</w:t>
            </w:r>
          </w:p>
        </w:tc>
      </w:tr>
      <w:tr w:rsidR="00AA5703" w:rsidRPr="00555011" w:rsidTr="00AA5703">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07</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Ứng dụng giáo dục - hướng nghiệp jobWay: con đường nghề nghiệp của bạn</w:t>
            </w:r>
          </w:p>
        </w:tc>
        <w:tc>
          <w:tcPr>
            <w:tcW w:w="3061" w:type="dxa"/>
            <w:tcBorders>
              <w:top w:val="nil"/>
              <w:left w:val="nil"/>
              <w:bottom w:val="single" w:sz="4" w:space="0" w:color="auto"/>
              <w:right w:val="single" w:sz="4" w:space="0" w:color="auto"/>
            </w:tcBorders>
            <w:shd w:val="clear" w:color="auto" w:fill="auto"/>
            <w:noWrap/>
            <w:vAlign w:val="center"/>
          </w:tcPr>
          <w:p w:rsidR="00AA5703" w:rsidRDefault="00AA5703" w:rsidP="00B46BD1">
            <w:pPr>
              <w:spacing w:after="0" w:line="240" w:lineRule="auto"/>
              <w:jc w:val="center"/>
              <w:rPr>
                <w:color w:val="000000"/>
                <w:sz w:val="26"/>
                <w:szCs w:val="26"/>
              </w:rPr>
            </w:pPr>
            <w:r>
              <w:rPr>
                <w:color w:val="000000"/>
                <w:sz w:val="26"/>
                <w:szCs w:val="26"/>
              </w:rPr>
              <w:t>Đào Lê Tâm An</w:t>
            </w:r>
          </w:p>
        </w:tc>
        <w:tc>
          <w:tcPr>
            <w:tcW w:w="3572" w:type="dxa"/>
            <w:tcBorders>
              <w:top w:val="nil"/>
              <w:left w:val="nil"/>
              <w:bottom w:val="single" w:sz="4" w:space="0" w:color="auto"/>
              <w:right w:val="single" w:sz="4" w:space="0" w:color="auto"/>
            </w:tcBorders>
            <w:shd w:val="clear" w:color="auto" w:fill="auto"/>
            <w:vAlign w:val="center"/>
          </w:tcPr>
          <w:p w:rsidR="00310E7D" w:rsidRDefault="00AA5703" w:rsidP="00B46BD1">
            <w:pPr>
              <w:spacing w:after="0" w:line="240" w:lineRule="auto"/>
              <w:jc w:val="center"/>
              <w:rPr>
                <w:color w:val="000000"/>
                <w:sz w:val="26"/>
                <w:szCs w:val="26"/>
              </w:rPr>
            </w:pPr>
            <w:r>
              <w:rPr>
                <w:color w:val="000000"/>
                <w:sz w:val="26"/>
                <w:szCs w:val="26"/>
              </w:rPr>
              <w:t xml:space="preserve">Đại học Sư phạm </w:t>
            </w:r>
          </w:p>
          <w:p w:rsidR="00AA5703" w:rsidRDefault="00AA5703" w:rsidP="00B46BD1">
            <w:pPr>
              <w:spacing w:after="0" w:line="240" w:lineRule="auto"/>
              <w:jc w:val="center"/>
              <w:rPr>
                <w:color w:val="000000"/>
                <w:sz w:val="26"/>
                <w:szCs w:val="26"/>
              </w:rPr>
            </w:pPr>
            <w:r>
              <w:rPr>
                <w:color w:val="000000"/>
                <w:sz w:val="26"/>
                <w:szCs w:val="26"/>
              </w:rPr>
              <w:t>TP. Hồ Chí Minh</w:t>
            </w:r>
          </w:p>
        </w:tc>
      </w:tr>
      <w:tr w:rsidR="00AA5703" w:rsidRPr="00555011" w:rsidTr="00AA5703">
        <w:trPr>
          <w:trHeight w:val="22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08</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Dotosave - nền tảng kết nối tổ chức thiện nguyện với tình nguyện viên và nhà hảo tâm</w:t>
            </w:r>
          </w:p>
        </w:tc>
        <w:tc>
          <w:tcPr>
            <w:tcW w:w="3061"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Nguyễn Trương Vĩnh Thuyên</w:t>
            </w:r>
            <w:r>
              <w:rPr>
                <w:color w:val="000000"/>
                <w:sz w:val="26"/>
                <w:szCs w:val="26"/>
              </w:rPr>
              <w:br/>
              <w:t>Trần Bảo Phúc</w:t>
            </w:r>
            <w:r>
              <w:rPr>
                <w:color w:val="000000"/>
                <w:sz w:val="26"/>
                <w:szCs w:val="26"/>
              </w:rPr>
              <w:br/>
              <w:t>Nguyễn Hoàng Thanh Tuấn</w:t>
            </w:r>
            <w:r>
              <w:rPr>
                <w:color w:val="000000"/>
                <w:sz w:val="26"/>
                <w:szCs w:val="26"/>
              </w:rPr>
              <w:br/>
              <w:t>Phan Kim Thái</w:t>
            </w:r>
          </w:p>
        </w:tc>
        <w:tc>
          <w:tcPr>
            <w:tcW w:w="3572"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Đại học Khoa học Tự nhiên - ĐHQG TP.HCM</w:t>
            </w:r>
            <w:r>
              <w:rPr>
                <w:color w:val="000000"/>
                <w:sz w:val="26"/>
                <w:szCs w:val="26"/>
              </w:rPr>
              <w:br/>
              <w:t>Đại học Khoa học Xã hội và Nhân văn - ĐHQG TP.HCM</w:t>
            </w:r>
          </w:p>
        </w:tc>
      </w:tr>
      <w:tr w:rsidR="00AA5703" w:rsidRPr="00555011" w:rsidTr="00AA5703">
        <w:trPr>
          <w:trHeight w:val="130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lastRenderedPageBreak/>
              <w:t>09</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 xml:space="preserve">Hệ thống hỗ trợ giao tiếp bằng mắt cho bệnh nhân mắc hội chứng Locked – In – Syndrome </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Trần Đăng Khoa</w:t>
            </w:r>
            <w:r>
              <w:rPr>
                <w:color w:val="000000"/>
                <w:sz w:val="26"/>
                <w:szCs w:val="26"/>
              </w:rPr>
              <w:br/>
              <w:t>Trần Văn Phúc</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B46BD1" w:rsidRDefault="00AA5703" w:rsidP="00B46BD1">
            <w:pPr>
              <w:spacing w:after="0" w:line="240" w:lineRule="auto"/>
              <w:jc w:val="center"/>
              <w:rPr>
                <w:color w:val="000000"/>
                <w:sz w:val="26"/>
                <w:szCs w:val="26"/>
              </w:rPr>
            </w:pPr>
            <w:r>
              <w:rPr>
                <w:color w:val="000000"/>
                <w:sz w:val="26"/>
                <w:szCs w:val="26"/>
              </w:rPr>
              <w:t xml:space="preserve">Đại học Công nghiệp </w:t>
            </w:r>
          </w:p>
          <w:p w:rsidR="00AA5703" w:rsidRDefault="00AA5703" w:rsidP="00B46BD1">
            <w:pPr>
              <w:spacing w:after="0" w:line="240" w:lineRule="auto"/>
              <w:jc w:val="center"/>
              <w:rPr>
                <w:color w:val="000000"/>
                <w:sz w:val="26"/>
                <w:szCs w:val="26"/>
              </w:rPr>
            </w:pPr>
            <w:r>
              <w:rPr>
                <w:color w:val="000000"/>
                <w:sz w:val="26"/>
                <w:szCs w:val="26"/>
              </w:rPr>
              <w:t>TP. Hồ Chí Minh</w:t>
            </w:r>
          </w:p>
        </w:tc>
      </w:tr>
      <w:tr w:rsidR="00AA5703" w:rsidRPr="00555011" w:rsidTr="00AA5703">
        <w:trPr>
          <w:trHeight w:val="108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10</w:t>
            </w:r>
          </w:p>
        </w:tc>
        <w:tc>
          <w:tcPr>
            <w:tcW w:w="3515" w:type="dxa"/>
            <w:tcBorders>
              <w:top w:val="single" w:sz="4" w:space="0" w:color="auto"/>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Ứng dụng công nghệ thông tin và trí tuệ nhân tạo trong việc quản lý trao đổi sách và tài liệu học tập, thay thế cho mô hình thư viện truyền thống</w:t>
            </w:r>
          </w:p>
        </w:tc>
        <w:tc>
          <w:tcPr>
            <w:tcW w:w="3061" w:type="dxa"/>
            <w:tcBorders>
              <w:top w:val="single" w:sz="4" w:space="0" w:color="auto"/>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Trần Đức Thịnh</w:t>
            </w:r>
            <w:r>
              <w:rPr>
                <w:color w:val="000000"/>
                <w:sz w:val="26"/>
                <w:szCs w:val="26"/>
              </w:rPr>
              <w:br/>
              <w:t>Nguyễn Tấn Dũng</w:t>
            </w:r>
            <w:r>
              <w:rPr>
                <w:color w:val="000000"/>
                <w:sz w:val="26"/>
                <w:szCs w:val="26"/>
              </w:rPr>
              <w:br/>
              <w:t>Kim Hoàng Long</w:t>
            </w:r>
            <w:r>
              <w:rPr>
                <w:color w:val="000000"/>
                <w:sz w:val="26"/>
                <w:szCs w:val="26"/>
              </w:rPr>
              <w:br/>
              <w:t>Võ Ngọc Quỳnh Như</w:t>
            </w:r>
            <w:r>
              <w:rPr>
                <w:color w:val="000000"/>
                <w:sz w:val="26"/>
                <w:szCs w:val="26"/>
              </w:rPr>
              <w:br/>
              <w:t>Trần Ngọc Minh Thư</w:t>
            </w:r>
            <w:r>
              <w:rPr>
                <w:color w:val="000000"/>
                <w:sz w:val="26"/>
                <w:szCs w:val="26"/>
              </w:rPr>
              <w:br/>
              <w:t>Triệu Kim Toàn</w:t>
            </w:r>
          </w:p>
        </w:tc>
        <w:tc>
          <w:tcPr>
            <w:tcW w:w="3572" w:type="dxa"/>
            <w:tcBorders>
              <w:top w:val="single" w:sz="4" w:space="0" w:color="auto"/>
              <w:left w:val="nil"/>
              <w:bottom w:val="single" w:sz="4" w:space="0" w:color="auto"/>
              <w:right w:val="single" w:sz="4" w:space="0" w:color="auto"/>
            </w:tcBorders>
            <w:shd w:val="clear" w:color="auto" w:fill="auto"/>
            <w:vAlign w:val="center"/>
          </w:tcPr>
          <w:p w:rsidR="00B46BD1" w:rsidRDefault="00AA5703" w:rsidP="00B46BD1">
            <w:pPr>
              <w:spacing w:after="0" w:line="240" w:lineRule="auto"/>
              <w:jc w:val="center"/>
              <w:rPr>
                <w:color w:val="000000"/>
                <w:sz w:val="26"/>
                <w:szCs w:val="26"/>
              </w:rPr>
            </w:pPr>
            <w:r>
              <w:rPr>
                <w:color w:val="000000"/>
                <w:sz w:val="26"/>
                <w:szCs w:val="26"/>
              </w:rPr>
              <w:t xml:space="preserve">Đại học Bách Khoa </w:t>
            </w:r>
          </w:p>
          <w:p w:rsidR="00AA5703" w:rsidRDefault="00AA5703" w:rsidP="00B46BD1">
            <w:pPr>
              <w:spacing w:after="0" w:line="240" w:lineRule="auto"/>
              <w:jc w:val="center"/>
              <w:rPr>
                <w:color w:val="000000"/>
                <w:sz w:val="26"/>
                <w:szCs w:val="26"/>
              </w:rPr>
            </w:pPr>
            <w:r>
              <w:rPr>
                <w:color w:val="000000"/>
                <w:sz w:val="26"/>
                <w:szCs w:val="26"/>
              </w:rPr>
              <w:t>- ĐHQG TP.HCM</w:t>
            </w:r>
          </w:p>
        </w:tc>
      </w:tr>
      <w:tr w:rsidR="00AA5703" w:rsidRPr="00555011" w:rsidTr="00AA5703">
        <w:trPr>
          <w:trHeight w:val="12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A5703" w:rsidRPr="00555011" w:rsidRDefault="00AA5703" w:rsidP="00B46BD1">
            <w:pPr>
              <w:spacing w:after="0" w:line="240" w:lineRule="auto"/>
              <w:jc w:val="center"/>
              <w:rPr>
                <w:rFonts w:eastAsia="Times New Roman"/>
                <w:color w:val="000000"/>
              </w:rPr>
            </w:pPr>
            <w:r w:rsidRPr="00555011">
              <w:rPr>
                <w:rFonts w:eastAsia="Times New Roman"/>
                <w:color w:val="000000"/>
              </w:rPr>
              <w:t>11</w:t>
            </w:r>
          </w:p>
        </w:tc>
        <w:tc>
          <w:tcPr>
            <w:tcW w:w="3515"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Forum học tập thông minh ứng dụng công nghệ Blockchain</w:t>
            </w:r>
          </w:p>
        </w:tc>
        <w:tc>
          <w:tcPr>
            <w:tcW w:w="3061"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Phạm Nguyên Minh Thy</w:t>
            </w:r>
            <w:r>
              <w:rPr>
                <w:color w:val="000000"/>
                <w:sz w:val="26"/>
                <w:szCs w:val="26"/>
              </w:rPr>
              <w:br/>
              <w:t>Phạm Nguyên Minh Thư</w:t>
            </w:r>
          </w:p>
        </w:tc>
        <w:tc>
          <w:tcPr>
            <w:tcW w:w="3572" w:type="dxa"/>
            <w:tcBorders>
              <w:top w:val="nil"/>
              <w:left w:val="nil"/>
              <w:bottom w:val="single" w:sz="4" w:space="0" w:color="auto"/>
              <w:right w:val="single" w:sz="4" w:space="0" w:color="auto"/>
            </w:tcBorders>
            <w:shd w:val="clear" w:color="auto" w:fill="auto"/>
            <w:vAlign w:val="center"/>
          </w:tcPr>
          <w:p w:rsidR="00AA5703" w:rsidRDefault="00AA5703" w:rsidP="00B46BD1">
            <w:pPr>
              <w:spacing w:after="0" w:line="240" w:lineRule="auto"/>
              <w:jc w:val="center"/>
              <w:rPr>
                <w:color w:val="000000"/>
                <w:sz w:val="26"/>
                <w:szCs w:val="26"/>
              </w:rPr>
            </w:pPr>
            <w:r>
              <w:rPr>
                <w:color w:val="000000"/>
                <w:sz w:val="26"/>
                <w:szCs w:val="26"/>
              </w:rPr>
              <w:t>Đại học Khoa học Tự nhiên - ĐHQG TP.HCM</w:t>
            </w:r>
          </w:p>
        </w:tc>
      </w:tr>
    </w:tbl>
    <w:p w:rsidR="00555011" w:rsidRPr="00555011" w:rsidRDefault="00555011" w:rsidP="00E477D0">
      <w:pPr>
        <w:spacing w:after="0" w:line="269" w:lineRule="auto"/>
        <w:ind w:firstLine="567"/>
        <w:jc w:val="center"/>
        <w:rPr>
          <w:b/>
          <w:bCs/>
        </w:rPr>
      </w:pPr>
    </w:p>
    <w:sectPr w:rsidR="00555011" w:rsidRPr="00555011" w:rsidSect="004B3E36">
      <w:pgSz w:w="11906" w:h="16838" w:code="9"/>
      <w:pgMar w:top="1022" w:right="1134" w:bottom="932"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A2F4E"/>
    <w:multiLevelType w:val="hybridMultilevel"/>
    <w:tmpl w:val="24FA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579D7"/>
    <w:multiLevelType w:val="hybridMultilevel"/>
    <w:tmpl w:val="24FA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75"/>
    <w:rsid w:val="00016459"/>
    <w:rsid w:val="000444BB"/>
    <w:rsid w:val="000651E0"/>
    <w:rsid w:val="000A04DA"/>
    <w:rsid w:val="00145549"/>
    <w:rsid w:val="001779AE"/>
    <w:rsid w:val="001A43A2"/>
    <w:rsid w:val="001D2F26"/>
    <w:rsid w:val="002033CB"/>
    <w:rsid w:val="00217D75"/>
    <w:rsid w:val="00224288"/>
    <w:rsid w:val="00227D1E"/>
    <w:rsid w:val="00257748"/>
    <w:rsid w:val="00265A27"/>
    <w:rsid w:val="00275399"/>
    <w:rsid w:val="002F76F2"/>
    <w:rsid w:val="00305763"/>
    <w:rsid w:val="00305CC1"/>
    <w:rsid w:val="00310E7D"/>
    <w:rsid w:val="003839BB"/>
    <w:rsid w:val="00396D91"/>
    <w:rsid w:val="0039739B"/>
    <w:rsid w:val="003C6A02"/>
    <w:rsid w:val="003F594E"/>
    <w:rsid w:val="004163BF"/>
    <w:rsid w:val="0044147C"/>
    <w:rsid w:val="0045501E"/>
    <w:rsid w:val="004973C1"/>
    <w:rsid w:val="004B1C1D"/>
    <w:rsid w:val="004B3E36"/>
    <w:rsid w:val="004B576F"/>
    <w:rsid w:val="005369CA"/>
    <w:rsid w:val="00550780"/>
    <w:rsid w:val="00555011"/>
    <w:rsid w:val="00555915"/>
    <w:rsid w:val="005623C8"/>
    <w:rsid w:val="005A3187"/>
    <w:rsid w:val="00647F95"/>
    <w:rsid w:val="006E09B1"/>
    <w:rsid w:val="006E3075"/>
    <w:rsid w:val="00700336"/>
    <w:rsid w:val="007316E2"/>
    <w:rsid w:val="00756BDF"/>
    <w:rsid w:val="007C2154"/>
    <w:rsid w:val="008004B1"/>
    <w:rsid w:val="00806767"/>
    <w:rsid w:val="008101AD"/>
    <w:rsid w:val="0081312C"/>
    <w:rsid w:val="00813E88"/>
    <w:rsid w:val="00814677"/>
    <w:rsid w:val="008859F2"/>
    <w:rsid w:val="00892B66"/>
    <w:rsid w:val="008C10A3"/>
    <w:rsid w:val="00904B5C"/>
    <w:rsid w:val="00907F05"/>
    <w:rsid w:val="0091341E"/>
    <w:rsid w:val="00966D37"/>
    <w:rsid w:val="009D77D5"/>
    <w:rsid w:val="00A066E4"/>
    <w:rsid w:val="00A25384"/>
    <w:rsid w:val="00A816C3"/>
    <w:rsid w:val="00AA5703"/>
    <w:rsid w:val="00AB3F46"/>
    <w:rsid w:val="00B0019E"/>
    <w:rsid w:val="00B0348E"/>
    <w:rsid w:val="00B1290F"/>
    <w:rsid w:val="00B27ED2"/>
    <w:rsid w:val="00B304CC"/>
    <w:rsid w:val="00B46BD1"/>
    <w:rsid w:val="00BE517B"/>
    <w:rsid w:val="00BF0A5A"/>
    <w:rsid w:val="00C24E68"/>
    <w:rsid w:val="00C25F5B"/>
    <w:rsid w:val="00C27A22"/>
    <w:rsid w:val="00C50CD6"/>
    <w:rsid w:val="00C86DDA"/>
    <w:rsid w:val="00C90DD0"/>
    <w:rsid w:val="00CD4F1C"/>
    <w:rsid w:val="00D0648F"/>
    <w:rsid w:val="00D12098"/>
    <w:rsid w:val="00D368E5"/>
    <w:rsid w:val="00D779A3"/>
    <w:rsid w:val="00D80155"/>
    <w:rsid w:val="00DA60B6"/>
    <w:rsid w:val="00DB4A2D"/>
    <w:rsid w:val="00DE4FF8"/>
    <w:rsid w:val="00E477D0"/>
    <w:rsid w:val="00E928F3"/>
    <w:rsid w:val="00E95D83"/>
    <w:rsid w:val="00EA28D1"/>
    <w:rsid w:val="00EC03FC"/>
    <w:rsid w:val="00ED7880"/>
    <w:rsid w:val="00F874A4"/>
    <w:rsid w:val="00FC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5"/>
    <w:pPr>
      <w:spacing w:after="120"/>
      <w:jc w:val="both"/>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075"/>
    <w:pPr>
      <w:spacing w:after="0" w:line="240" w:lineRule="auto"/>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F8"/>
    <w:rPr>
      <w:rFonts w:ascii="Tahoma" w:hAnsi="Tahoma" w:cs="Tahoma"/>
      <w:sz w:val="16"/>
      <w:szCs w:val="16"/>
    </w:rPr>
  </w:style>
  <w:style w:type="paragraph" w:styleId="ListParagraph">
    <w:name w:val="List Paragraph"/>
    <w:basedOn w:val="Normal"/>
    <w:uiPriority w:val="34"/>
    <w:qFormat/>
    <w:rsid w:val="001A4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5"/>
    <w:pPr>
      <w:spacing w:after="120"/>
      <w:jc w:val="both"/>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075"/>
    <w:pPr>
      <w:spacing w:after="0" w:line="240" w:lineRule="auto"/>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F8"/>
    <w:rPr>
      <w:rFonts w:ascii="Tahoma" w:hAnsi="Tahoma" w:cs="Tahoma"/>
      <w:sz w:val="16"/>
      <w:szCs w:val="16"/>
    </w:rPr>
  </w:style>
  <w:style w:type="paragraph" w:styleId="ListParagraph">
    <w:name w:val="List Paragraph"/>
    <w:basedOn w:val="Normal"/>
    <w:uiPriority w:val="34"/>
    <w:qFormat/>
    <w:rsid w:val="001A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9197">
      <w:bodyDiv w:val="1"/>
      <w:marLeft w:val="0"/>
      <w:marRight w:val="0"/>
      <w:marTop w:val="0"/>
      <w:marBottom w:val="0"/>
      <w:divBdr>
        <w:top w:val="none" w:sz="0" w:space="0" w:color="auto"/>
        <w:left w:val="none" w:sz="0" w:space="0" w:color="auto"/>
        <w:bottom w:val="none" w:sz="0" w:space="0" w:color="auto"/>
        <w:right w:val="none" w:sz="0" w:space="0" w:color="auto"/>
      </w:divBdr>
    </w:div>
    <w:div w:id="1074471880">
      <w:bodyDiv w:val="1"/>
      <w:marLeft w:val="0"/>
      <w:marRight w:val="0"/>
      <w:marTop w:val="0"/>
      <w:marBottom w:val="0"/>
      <w:divBdr>
        <w:top w:val="none" w:sz="0" w:space="0" w:color="auto"/>
        <w:left w:val="none" w:sz="0" w:space="0" w:color="auto"/>
        <w:bottom w:val="none" w:sz="0" w:space="0" w:color="auto"/>
        <w:right w:val="none" w:sz="0" w:space="0" w:color="auto"/>
      </w:divBdr>
    </w:div>
    <w:div w:id="16786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TuTrinh</dc:creator>
  <cp:lastModifiedBy>Windows User</cp:lastModifiedBy>
  <cp:revision>2</cp:revision>
  <cp:lastPrinted>2019-12-25T01:49:00Z</cp:lastPrinted>
  <dcterms:created xsi:type="dcterms:W3CDTF">2019-12-25T01:49:00Z</dcterms:created>
  <dcterms:modified xsi:type="dcterms:W3CDTF">2019-12-25T01:49:00Z</dcterms:modified>
</cp:coreProperties>
</file>